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B" w:rsidRPr="00E70D89" w:rsidRDefault="002B1C4B" w:rsidP="002B1C4B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5A1BE0BC" wp14:editId="7A897079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2B1C4B" w:rsidRDefault="002B1C4B" w:rsidP="002B1C4B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spellStart"/>
      <w:proofErr w:type="gramStart"/>
      <w:r>
        <w:rPr>
          <w:rFonts w:ascii="Arial" w:hAnsi="Arial" w:cs="Arial"/>
          <w:bCs/>
          <w:sz w:val="16"/>
          <w:szCs w:val="16"/>
        </w:rPr>
        <w:t>Quinto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2B1C4B" w:rsidRPr="00E70D89" w:rsidRDefault="002B1C4B" w:rsidP="002B1C4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2B1C4B" w:rsidRPr="00E70D89" w:rsidRDefault="002B1C4B" w:rsidP="002B1C4B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proofErr w:type="spellStart"/>
      <w:r>
        <w:rPr>
          <w:rFonts w:ascii="Arial" w:hAnsi="Arial" w:cs="Arial"/>
          <w:bCs/>
          <w:sz w:val="16"/>
          <w:szCs w:val="16"/>
        </w:rPr>
        <w:t>Música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/0</w:t>
      </w:r>
      <w:r w:rsidR="0032380F">
        <w:rPr>
          <w:rFonts w:ascii="Arial" w:hAnsi="Arial" w:cs="Arial"/>
          <w:bCs/>
          <w:sz w:val="16"/>
          <w:szCs w:val="16"/>
        </w:rPr>
        <w:t>7</w:t>
      </w:r>
      <w:r>
        <w:rPr>
          <w:rFonts w:ascii="Arial" w:hAnsi="Arial" w:cs="Arial"/>
          <w:bCs/>
          <w:sz w:val="16"/>
          <w:szCs w:val="16"/>
        </w:rPr>
        <w:t>/2020</w:t>
      </w:r>
    </w:p>
    <w:p w:rsidR="002B1C4B" w:rsidRDefault="002B1C4B" w:rsidP="002B1C4B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sz w:val="24"/>
          <w:u w:val="single"/>
          <w:lang w:val="es-CL"/>
        </w:rPr>
        <w:t>Música</w:t>
      </w:r>
      <w:r w:rsidRPr="00046D56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2B1C4B" w:rsidRPr="00F332CE" w:rsidRDefault="002B1C4B" w:rsidP="002B1C4B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2463"/>
        <w:gridCol w:w="2711"/>
      </w:tblGrid>
      <w:tr w:rsidR="002B1C4B" w:rsidRPr="00F63E10" w:rsidTr="009F2F6D">
        <w:tc>
          <w:tcPr>
            <w:tcW w:w="4944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2B1C4B" w:rsidRPr="00F63E10" w:rsidTr="009F2F6D">
        <w:trPr>
          <w:trHeight w:val="452"/>
        </w:trPr>
        <w:tc>
          <w:tcPr>
            <w:tcW w:w="4944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2B1C4B" w:rsidRPr="00F63E10" w:rsidRDefault="002B1C4B" w:rsidP="0032380F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  </w:t>
            </w:r>
            <w:r w:rsidRPr="00F63E10">
              <w:rPr>
                <w:rFonts w:ascii="MV Boli" w:hAnsi="MV Boli" w:cs="MV Boli"/>
                <w:lang w:val="es-ES_tradnl"/>
              </w:rPr>
              <w:t>/</w:t>
            </w:r>
            <w:r>
              <w:rPr>
                <w:rFonts w:ascii="MV Boli" w:hAnsi="MV Boli" w:cs="MV Boli"/>
                <w:lang w:val="es-ES_tradnl"/>
              </w:rPr>
              <w:t>0</w:t>
            </w:r>
            <w:r w:rsidR="0032380F">
              <w:rPr>
                <w:rFonts w:ascii="MV Boli" w:hAnsi="MV Boli" w:cs="MV Boli"/>
                <w:lang w:val="es-ES_tradnl"/>
              </w:rPr>
              <w:t>7</w:t>
            </w:r>
            <w:r w:rsidRPr="00F63E10">
              <w:rPr>
                <w:rFonts w:ascii="MV Boli" w:hAnsi="MV Boli" w:cs="MV Boli"/>
                <w:lang w:val="es-ES_tradnl"/>
              </w:rPr>
              <w:t>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68"/>
      </w:tblGrid>
      <w:tr w:rsidR="002B1C4B" w:rsidRPr="006966F6" w:rsidTr="009F2F6D">
        <w:trPr>
          <w:trHeight w:val="1003"/>
        </w:trPr>
        <w:tc>
          <w:tcPr>
            <w:tcW w:w="10348" w:type="dxa"/>
          </w:tcPr>
          <w:p w:rsidR="002B1C4B" w:rsidRPr="00A13028" w:rsidRDefault="002B1C4B" w:rsidP="009F2F6D">
            <w:pPr>
              <w:autoSpaceDE w:val="0"/>
              <w:autoSpaceDN w:val="0"/>
              <w:adjustRightInd w:val="0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E41C4E">
              <w:rPr>
                <w:rFonts w:ascii="Arial Narrow" w:hAnsi="Arial Narrow"/>
                <w:b/>
              </w:rPr>
              <w:t xml:space="preserve">OA 1 </w:t>
            </w:r>
            <w:r w:rsidRPr="00E41C4E">
              <w:rPr>
                <w:rFonts w:ascii="Arial Narrow" w:hAnsi="Arial Narrow"/>
              </w:rPr>
              <w:t>Crear diseños de objetos o sistemas tecnológicos para resolver problemas o aprovechar oportunidades: › desde diversos ámbitos tecnológicos y tópicos de otras asignaturas › representando sus ideas a través de dibujos a mano alzada, dibujo técnico o usando TIC › analizando y modificando productos.</w:t>
            </w:r>
          </w:p>
          <w:p w:rsidR="002B1C4B" w:rsidRPr="00A13028" w:rsidRDefault="002B1C4B" w:rsidP="009F2F6D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</w:p>
        </w:tc>
      </w:tr>
    </w:tbl>
    <w:tbl>
      <w:tblPr>
        <w:tblW w:w="98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309"/>
      </w:tblGrid>
      <w:tr w:rsidR="002B1C4B" w:rsidTr="0032380F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B1C4B" w:rsidRPr="002B1C4B" w:rsidRDefault="002B1C4B" w:rsidP="002B1C4B">
            <w:pPr>
              <w:pStyle w:val="Contenidodelatabla"/>
              <w:rPr>
                <w:rFonts w:ascii="Arial Narrow" w:hAnsi="Arial Narrow" w:cs="Arial Blac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</w:t>
            </w:r>
            <w:r w:rsidRPr="002B1C4B">
              <w:rPr>
                <w:rFonts w:ascii="Arial Narrow" w:hAnsi="Arial Narrow" w:cs="Arial Black"/>
                <w:b/>
                <w:sz w:val="22"/>
                <w:szCs w:val="22"/>
              </w:rPr>
              <w:t>bjetivos del proyecto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1C4B" w:rsidRPr="002B1C4B" w:rsidRDefault="002B1C4B" w:rsidP="002B1C4B">
            <w:pPr>
              <w:ind w:right="-55"/>
              <w:rPr>
                <w:rFonts w:ascii="Arial Narrow" w:eastAsia="Comic Sans MS" w:hAnsi="Arial Narrow" w:cs="Comic Sans MS"/>
                <w:b/>
              </w:rPr>
            </w:pPr>
            <w:proofErr w:type="spellStart"/>
            <w:r w:rsidRPr="002B1C4B">
              <w:rPr>
                <w:rFonts w:ascii="Arial Narrow" w:hAnsi="Arial Narrow"/>
                <w:b/>
              </w:rPr>
              <w:t>Identificar</w:t>
            </w:r>
            <w:proofErr w:type="spellEnd"/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la</w:t>
            </w:r>
            <w:r w:rsidRPr="002B1C4B">
              <w:rPr>
                <w:rFonts w:ascii="Arial Narrow" w:hAnsi="Arial Narrow"/>
                <w:b/>
                <w:spacing w:val="-5"/>
              </w:rPr>
              <w:t xml:space="preserve"> </w:t>
            </w:r>
            <w:proofErr w:type="spellStart"/>
            <w:r w:rsidRPr="002B1C4B">
              <w:rPr>
                <w:rFonts w:ascii="Arial Narrow" w:hAnsi="Arial Narrow"/>
                <w:b/>
              </w:rPr>
              <w:t>estructura</w:t>
            </w:r>
            <w:proofErr w:type="spellEnd"/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de</w:t>
            </w:r>
            <w:r w:rsidRPr="002B1C4B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la</w:t>
            </w:r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proofErr w:type="spellStart"/>
            <w:r w:rsidRPr="002B1C4B">
              <w:rPr>
                <w:rFonts w:ascii="Arial Narrow" w:hAnsi="Arial Narrow"/>
                <w:b/>
              </w:rPr>
              <w:t>escala</w:t>
            </w:r>
            <w:proofErr w:type="spellEnd"/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musical</w:t>
            </w:r>
            <w:r w:rsidRPr="002B1C4B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de</w:t>
            </w:r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Do</w:t>
            </w:r>
            <w:r w:rsidRPr="002B1C4B">
              <w:rPr>
                <w:rFonts w:ascii="Arial Narrow" w:hAnsi="Arial Narrow"/>
                <w:b/>
                <w:spacing w:val="6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a</w:t>
            </w:r>
            <w:r w:rsidRPr="002B1C4B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 xml:space="preserve">Do 8 </w:t>
            </w:r>
            <w:proofErr w:type="spellStart"/>
            <w:r w:rsidRPr="002B1C4B">
              <w:rPr>
                <w:rFonts w:ascii="Arial Narrow" w:hAnsi="Arial Narrow"/>
                <w:b/>
                <w:spacing w:val="-1"/>
              </w:rPr>
              <w:t>ascendente</w:t>
            </w:r>
            <w:proofErr w:type="spellEnd"/>
            <w:r w:rsidRPr="002B1C4B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y</w:t>
            </w:r>
            <w:r w:rsidRPr="002B1C4B">
              <w:rPr>
                <w:rFonts w:ascii="Arial Narrow" w:hAnsi="Arial Narrow"/>
                <w:b/>
                <w:spacing w:val="-9"/>
              </w:rPr>
              <w:t xml:space="preserve"> </w:t>
            </w:r>
            <w:proofErr w:type="spellStart"/>
            <w:r w:rsidRPr="002B1C4B">
              <w:rPr>
                <w:rFonts w:ascii="Arial Narrow" w:hAnsi="Arial Narrow"/>
                <w:b/>
                <w:spacing w:val="-1"/>
              </w:rPr>
              <w:t>descendente</w:t>
            </w:r>
            <w:proofErr w:type="spellEnd"/>
          </w:p>
          <w:p w:rsidR="002B1C4B" w:rsidRPr="002B1C4B" w:rsidRDefault="002B1C4B" w:rsidP="002B1C4B">
            <w:pPr>
              <w:pStyle w:val="Prrafodelista"/>
              <w:suppressAutoHyphens/>
              <w:spacing w:line="288" w:lineRule="auto"/>
              <w:ind w:left="720"/>
              <w:contextualSpacing/>
              <w:rPr>
                <w:rFonts w:ascii="Arial Narrow" w:hAnsi="Arial Narrow" w:cs="Arial Black"/>
                <w:b/>
                <w:bCs/>
                <w:color w:val="000000"/>
              </w:rPr>
            </w:pPr>
          </w:p>
        </w:tc>
      </w:tr>
    </w:tbl>
    <w:p w:rsidR="0032380F" w:rsidRDefault="0032380F" w:rsidP="0032380F">
      <w:pPr>
        <w:rPr>
          <w:rFonts w:ascii="Gadugi" w:hAnsi="Gadugi"/>
          <w:b/>
          <w:color w:val="009900"/>
          <w:lang w:val="es-419"/>
        </w:rPr>
      </w:pPr>
      <w:r>
        <w:rPr>
          <w:rFonts w:ascii="Gadugi" w:hAnsi="Gadugi"/>
          <w:b/>
          <w:lang w:val="es-419"/>
        </w:rPr>
        <w:t xml:space="preserve">Objetivo: </w:t>
      </w:r>
      <w:r w:rsidRPr="00DE2BCD">
        <w:rPr>
          <w:rFonts w:ascii="Gadugi" w:hAnsi="Gadugi"/>
          <w:lang w:val="es-419"/>
        </w:rPr>
        <w:t>Conocer elementos del lenguaje musical escrito; pentagrama, llave de sol y figuras rítmicas y alturas Sol, Mi, Fa y La</w:t>
      </w:r>
      <w:r>
        <w:rPr>
          <w:rFonts w:ascii="Gadugi" w:hAnsi="Gadugi"/>
          <w:lang w:val="es-419"/>
        </w:rPr>
        <w:t xml:space="preserve"> mediante la caligrafía musical.</w:t>
      </w:r>
    </w:p>
    <w:p w:rsidR="0032380F" w:rsidRPr="009C33AD" w:rsidRDefault="0032380F" w:rsidP="0032380F">
      <w:pPr>
        <w:rPr>
          <w:rFonts w:ascii="Gadugi" w:hAnsi="Gadugi"/>
          <w:b/>
          <w:lang w:val="es-419"/>
        </w:rPr>
      </w:pPr>
      <w:r w:rsidRPr="006D49CF">
        <w:rPr>
          <w:rFonts w:ascii="Gadugi" w:hAnsi="Gadugi"/>
          <w:b/>
          <w:color w:val="000000" w:themeColor="text1"/>
          <w:lang w:val="es-419"/>
        </w:rPr>
        <w:t xml:space="preserve">Actividad 1: </w:t>
      </w:r>
      <w:r w:rsidRPr="009C33AD">
        <w:rPr>
          <w:rFonts w:ascii="Gadugi" w:hAnsi="Gadugi"/>
          <w:b/>
          <w:lang w:val="es-419"/>
        </w:rPr>
        <w:t>El Pentagrama</w:t>
      </w:r>
      <w:r>
        <w:rPr>
          <w:rFonts w:ascii="Gadugi" w:hAnsi="Gadugi"/>
          <w:b/>
          <w:lang w:val="es-419"/>
        </w:rPr>
        <w:t xml:space="preserve"> y la llave de sol</w:t>
      </w:r>
    </w:p>
    <w:p w:rsidR="0032380F" w:rsidRDefault="0032380F" w:rsidP="0032380F">
      <w:pPr>
        <w:rPr>
          <w:rFonts w:ascii="Gadugi" w:hAnsi="Gadugi"/>
          <w:color w:val="FF0000"/>
          <w:lang w:val="es-419"/>
        </w:rPr>
      </w:pPr>
      <w:r w:rsidRPr="009C33AD">
        <w:rPr>
          <w:rFonts w:ascii="Gadugi" w:hAnsi="Gadugi"/>
          <w:lang w:val="es-419"/>
        </w:rPr>
        <w:t>El Pentagrama son las líneas donde escribimos la música. Allí ponemos las notas y las llaves. Completa la siguiente actividad</w:t>
      </w:r>
      <w:r>
        <w:rPr>
          <w:rFonts w:ascii="Gadugi" w:hAnsi="Gadugi"/>
          <w:lang w:val="es-419"/>
        </w:rPr>
        <w:t>.</w:t>
      </w:r>
      <w:r>
        <w:rPr>
          <w:rFonts w:ascii="Gadugi" w:hAnsi="Gadugi"/>
          <w:color w:val="000000" w:themeColor="text1"/>
          <w:lang w:val="es-419"/>
        </w:rPr>
        <w:t xml:space="preserve">  Numera las líneas y los espacios del pentagrama </w:t>
      </w:r>
      <w:r w:rsidRPr="00B13E73">
        <w:rPr>
          <w:rFonts w:ascii="Gadugi" w:hAnsi="Gadugi"/>
          <w:lang w:val="es-419"/>
        </w:rPr>
        <w:t>de abajo hacia  arriba.</w:t>
      </w:r>
      <w:r>
        <w:rPr>
          <w:rFonts w:ascii="Gadugi" w:hAnsi="Gadugi"/>
          <w:color w:val="FF0000"/>
          <w:lang w:val="es-419"/>
        </w:rPr>
        <w:t xml:space="preserve">             </w:t>
      </w: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  <w:r>
        <w:rPr>
          <w:rFonts w:ascii="Gadugi" w:hAnsi="Gadugi"/>
          <w:noProof/>
          <w:color w:val="FF0000"/>
          <w:lang w:val="es-ES" w:eastAsia="es-ES"/>
        </w:rPr>
        <w:drawing>
          <wp:anchor distT="0" distB="0" distL="114300" distR="114300" simplePos="0" relativeHeight="251673600" behindDoc="1" locked="0" layoutInCell="1" allowOverlap="1" wp14:anchorId="1355CC94" wp14:editId="5D9612F8">
            <wp:simplePos x="0" y="0"/>
            <wp:positionH relativeFrom="column">
              <wp:posOffset>-352725</wp:posOffset>
            </wp:positionH>
            <wp:positionV relativeFrom="paragraph">
              <wp:posOffset>171641</wp:posOffset>
            </wp:positionV>
            <wp:extent cx="6711351" cy="4934309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8"/>
                    <a:stretch/>
                  </pic:blipFill>
                  <pic:spPr bwMode="auto">
                    <a:xfrm>
                      <a:off x="0" y="0"/>
                      <a:ext cx="6713970" cy="49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B13E73" w:rsidRDefault="00B13E73" w:rsidP="0032380F">
      <w:pPr>
        <w:jc w:val="both"/>
        <w:rPr>
          <w:rFonts w:ascii="Gadugi" w:hAnsi="Gadugi"/>
          <w:color w:val="FF0000"/>
          <w:lang w:val="es-419"/>
        </w:rPr>
      </w:pPr>
    </w:p>
    <w:p w:rsidR="00B13E73" w:rsidRDefault="00B13E73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Pr="009C33AD" w:rsidRDefault="0032380F" w:rsidP="0032380F">
      <w:pPr>
        <w:rPr>
          <w:rFonts w:ascii="Gadugi" w:hAnsi="Gadugi"/>
          <w:lang w:val="es-419"/>
        </w:rPr>
      </w:pPr>
      <w:r w:rsidRPr="006D49CF">
        <w:rPr>
          <w:rFonts w:ascii="Gadugi" w:hAnsi="Gadugi"/>
          <w:b/>
          <w:color w:val="000000" w:themeColor="text1"/>
          <w:lang w:val="es-419"/>
        </w:rPr>
        <w:lastRenderedPageBreak/>
        <w:t>Actividad 2</w:t>
      </w:r>
      <w:r w:rsidRPr="009C33AD">
        <w:rPr>
          <w:rFonts w:ascii="Gadugi" w:hAnsi="Gadugi"/>
          <w:b/>
          <w:lang w:val="es-419"/>
        </w:rPr>
        <w:t>: Líneas y espacios</w:t>
      </w:r>
      <w:r>
        <w:rPr>
          <w:rFonts w:ascii="Gadugi" w:hAnsi="Gadugi"/>
          <w:color w:val="000000" w:themeColor="text1"/>
          <w:lang w:val="es-419"/>
        </w:rPr>
        <w:t xml:space="preserve"> </w:t>
      </w:r>
    </w:p>
    <w:p w:rsidR="0032380F" w:rsidRDefault="00B13E73" w:rsidP="0032380F">
      <w:pPr>
        <w:jc w:val="both"/>
        <w:rPr>
          <w:rFonts w:ascii="Gadugi" w:hAnsi="Gadugi"/>
          <w:color w:val="FF0000"/>
          <w:lang w:val="es-419"/>
        </w:rPr>
      </w:pPr>
      <w:r>
        <w:rPr>
          <w:rFonts w:ascii="Gadugi" w:hAnsi="Gadugi"/>
          <w:b/>
          <w:noProof/>
          <w:lang w:val="es-ES" w:eastAsia="es-ES"/>
        </w:rPr>
        <w:drawing>
          <wp:anchor distT="0" distB="0" distL="114300" distR="114300" simplePos="0" relativeHeight="251674624" behindDoc="1" locked="0" layoutInCell="1" allowOverlap="1" wp14:anchorId="6808D88C" wp14:editId="36686CB2">
            <wp:simplePos x="0" y="0"/>
            <wp:positionH relativeFrom="column">
              <wp:posOffset>9525</wp:posOffset>
            </wp:positionH>
            <wp:positionV relativeFrom="paragraph">
              <wp:posOffset>74930</wp:posOffset>
            </wp:positionV>
            <wp:extent cx="5477510" cy="3027680"/>
            <wp:effectExtent l="0" t="0" r="8890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8"/>
                    <a:stretch/>
                  </pic:blipFill>
                  <pic:spPr bwMode="auto">
                    <a:xfrm>
                      <a:off x="0" y="0"/>
                      <a:ext cx="547751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  <w:r>
        <w:rPr>
          <w:rFonts w:ascii="Gadugi" w:hAnsi="Gadugi"/>
          <w:b/>
          <w:noProof/>
          <w:lang w:val="es-ES" w:eastAsia="es-ES"/>
        </w:rPr>
        <w:drawing>
          <wp:anchor distT="0" distB="0" distL="114300" distR="114300" simplePos="0" relativeHeight="251645440" behindDoc="1" locked="0" layoutInCell="1" allowOverlap="1" wp14:anchorId="399A804A" wp14:editId="77386E9F">
            <wp:simplePos x="0" y="0"/>
            <wp:positionH relativeFrom="column">
              <wp:posOffset>1492885</wp:posOffset>
            </wp:positionH>
            <wp:positionV relativeFrom="paragraph">
              <wp:posOffset>52070</wp:posOffset>
            </wp:positionV>
            <wp:extent cx="3146425" cy="256349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  <w:bookmarkStart w:id="0" w:name="_GoBack"/>
    </w:p>
    <w:bookmarkEnd w:id="0"/>
    <w:p w:rsidR="0032380F" w:rsidRDefault="0032380F" w:rsidP="0032380F">
      <w:pPr>
        <w:ind w:firstLine="720"/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jc w:val="both"/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rPr>
          <w:rFonts w:ascii="Gadugi" w:hAnsi="Gadugi"/>
          <w:color w:val="FF0000"/>
          <w:lang w:val="es-419"/>
        </w:rPr>
      </w:pPr>
    </w:p>
    <w:p w:rsidR="0032380F" w:rsidRDefault="0032380F" w:rsidP="0032380F">
      <w:pPr>
        <w:rPr>
          <w:rFonts w:ascii="Gadugi" w:hAnsi="Gadugi"/>
          <w:b/>
          <w:lang w:val="es-419"/>
        </w:rPr>
      </w:pPr>
      <w:r w:rsidRPr="006D49CF">
        <w:rPr>
          <w:rFonts w:ascii="Gadugi" w:hAnsi="Gadugi"/>
          <w:b/>
          <w:color w:val="000000" w:themeColor="text1"/>
          <w:lang w:val="es-419"/>
        </w:rPr>
        <w:t>Actividad 3</w:t>
      </w:r>
      <w:r>
        <w:rPr>
          <w:rFonts w:ascii="Gadugi" w:hAnsi="Gadugi"/>
          <w:b/>
          <w:lang w:val="es-419"/>
        </w:rPr>
        <w:t xml:space="preserve">: Figuras rítmicas  </w:t>
      </w:r>
    </w:p>
    <w:p w:rsidR="0032380F" w:rsidRPr="00281E3E" w:rsidRDefault="0032380F" w:rsidP="0032380F">
      <w:pPr>
        <w:rPr>
          <w:rFonts w:ascii="Gadugi" w:hAnsi="Gadugi"/>
          <w:lang w:val="es-419"/>
        </w:rPr>
      </w:pPr>
      <w:r w:rsidRPr="00281E3E">
        <w:rPr>
          <w:rFonts w:ascii="Gadugi" w:hAnsi="Gadugi"/>
          <w:lang w:val="es-419"/>
        </w:rPr>
        <w:t>Recuerda las figuras rítmicas</w:t>
      </w:r>
      <w:r>
        <w:rPr>
          <w:rFonts w:ascii="Gadugi" w:hAnsi="Gadugi"/>
          <w:lang w:val="es-419"/>
        </w:rPr>
        <w:t xml:space="preserve"> y sus duraciones</w:t>
      </w:r>
      <w:r w:rsidRPr="00281E3E">
        <w:rPr>
          <w:rFonts w:ascii="Gadugi" w:hAnsi="Gadugi"/>
          <w:lang w:val="es-419"/>
        </w:rPr>
        <w:t xml:space="preserve"> mirando el siguiente esquema. Luego repasa las figuras musicales con un lápiz.</w:t>
      </w:r>
    </w:p>
    <w:p w:rsidR="0032380F" w:rsidRDefault="00B13E73" w:rsidP="0032380F">
      <w:pPr>
        <w:rPr>
          <w:rFonts w:ascii="Gadugi" w:hAnsi="Gadugi"/>
          <w:b/>
          <w:lang w:val="es-419"/>
        </w:rPr>
      </w:pPr>
      <w:r>
        <w:rPr>
          <w:rFonts w:ascii="Gadugi" w:hAnsi="Gadugi"/>
          <w:noProof/>
          <w:lang w:val="es-ES" w:eastAsia="es-ES"/>
        </w:rPr>
        <w:drawing>
          <wp:anchor distT="0" distB="0" distL="114300" distR="114300" simplePos="0" relativeHeight="251674112" behindDoc="1" locked="0" layoutInCell="1" allowOverlap="1" wp14:anchorId="4C00DBEE" wp14:editId="58022608">
            <wp:simplePos x="0" y="0"/>
            <wp:positionH relativeFrom="column">
              <wp:posOffset>156234</wp:posOffset>
            </wp:positionH>
            <wp:positionV relativeFrom="paragraph">
              <wp:posOffset>29750</wp:posOffset>
            </wp:positionV>
            <wp:extent cx="5650302" cy="2179642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31" cy="21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0F" w:rsidRPr="009C33AD" w:rsidRDefault="0032380F" w:rsidP="0032380F">
      <w:pPr>
        <w:rPr>
          <w:rFonts w:ascii="Gadugi" w:hAnsi="Gadugi"/>
          <w:b/>
          <w:lang w:val="es-419"/>
        </w:rPr>
      </w:pPr>
      <w:r>
        <w:rPr>
          <w:rFonts w:ascii="Gadugi" w:hAnsi="Gadugi"/>
          <w:noProof/>
          <w:lang w:val="es-419" w:eastAsia="es-ES"/>
        </w:rPr>
        <w:t xml:space="preserve">           </w:t>
      </w: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  <w:r>
        <w:rPr>
          <w:rFonts w:ascii="Gadugi" w:hAnsi="Gadugi"/>
          <w:b/>
          <w:noProof/>
          <w:lang w:val="es-419" w:eastAsia="es-ES"/>
        </w:rPr>
        <w:t xml:space="preserve">         </w:t>
      </w: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B13E73" w:rsidP="0032380F">
      <w:pPr>
        <w:rPr>
          <w:rFonts w:ascii="Gadugi" w:hAnsi="Gadugi"/>
          <w:b/>
          <w:noProof/>
          <w:lang w:val="es-419" w:eastAsia="es-ES"/>
        </w:rPr>
      </w:pPr>
      <w:r>
        <w:rPr>
          <w:rFonts w:ascii="Gadugi" w:hAnsi="Gadugi"/>
          <w:b/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0A570948" wp14:editId="480BBDE9">
            <wp:simplePos x="0" y="0"/>
            <wp:positionH relativeFrom="column">
              <wp:posOffset>788957</wp:posOffset>
            </wp:positionH>
            <wp:positionV relativeFrom="paragraph">
              <wp:posOffset>11430</wp:posOffset>
            </wp:positionV>
            <wp:extent cx="4053840" cy="24949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</w:p>
    <w:p w:rsidR="0032380F" w:rsidRDefault="0032380F" w:rsidP="0032380F">
      <w:pPr>
        <w:rPr>
          <w:rFonts w:ascii="Gadugi" w:hAnsi="Gadugi"/>
          <w:b/>
          <w:noProof/>
          <w:lang w:val="es-419" w:eastAsia="es-ES"/>
        </w:rPr>
      </w:pPr>
      <w:r>
        <w:rPr>
          <w:rFonts w:ascii="Gadugi" w:hAnsi="Gadugi"/>
          <w:b/>
          <w:noProof/>
          <w:lang w:val="es-419" w:eastAsia="es-ES"/>
        </w:rPr>
        <w:t xml:space="preserve">                        </w:t>
      </w:r>
    </w:p>
    <w:p w:rsidR="00B13E73" w:rsidRDefault="00B13E73" w:rsidP="0032380F">
      <w:pPr>
        <w:rPr>
          <w:rFonts w:ascii="Gadugi" w:hAnsi="Gadugi"/>
          <w:b/>
          <w:noProof/>
          <w:lang w:val="es-419" w:eastAsia="es-ES"/>
        </w:rPr>
      </w:pPr>
    </w:p>
    <w:p w:rsidR="00B13E73" w:rsidRDefault="00B13E73" w:rsidP="0032380F">
      <w:pPr>
        <w:rPr>
          <w:rFonts w:ascii="Gadugi" w:hAnsi="Gadugi"/>
          <w:b/>
          <w:noProof/>
          <w:lang w:val="es-419" w:eastAsia="es-ES"/>
        </w:rPr>
      </w:pPr>
    </w:p>
    <w:p w:rsidR="00B13E73" w:rsidRDefault="00B13E73" w:rsidP="0032380F">
      <w:pPr>
        <w:rPr>
          <w:rFonts w:ascii="Gadugi" w:hAnsi="Gadugi"/>
          <w:b/>
          <w:lang w:val="es-419"/>
        </w:rPr>
      </w:pPr>
    </w:p>
    <w:p w:rsidR="00B13E73" w:rsidRDefault="00B13E73" w:rsidP="0032380F">
      <w:pPr>
        <w:rPr>
          <w:rFonts w:ascii="Gadugi" w:hAnsi="Gadugi"/>
          <w:b/>
          <w:color w:val="009900"/>
          <w:lang w:val="es-419"/>
        </w:rPr>
      </w:pPr>
    </w:p>
    <w:p w:rsidR="00B13E73" w:rsidRDefault="00B13E73" w:rsidP="0032380F">
      <w:pPr>
        <w:rPr>
          <w:rFonts w:ascii="Gadugi" w:hAnsi="Gadugi"/>
          <w:b/>
          <w:color w:val="009900"/>
          <w:lang w:val="es-419"/>
        </w:rPr>
      </w:pPr>
    </w:p>
    <w:p w:rsidR="0032380F" w:rsidRDefault="0032380F" w:rsidP="0032380F">
      <w:pPr>
        <w:rPr>
          <w:rFonts w:ascii="Gadugi" w:hAnsi="Gadugi"/>
          <w:b/>
          <w:lang w:val="es-419"/>
        </w:rPr>
      </w:pPr>
      <w:r w:rsidRPr="006D49CF">
        <w:rPr>
          <w:rFonts w:ascii="Gadugi" w:hAnsi="Gadugi"/>
          <w:b/>
          <w:color w:val="000000" w:themeColor="text1"/>
          <w:lang w:val="es-419"/>
        </w:rPr>
        <w:lastRenderedPageBreak/>
        <w:t>Actividad 4</w:t>
      </w:r>
      <w:r>
        <w:rPr>
          <w:rFonts w:ascii="Gadugi" w:hAnsi="Gadugi"/>
          <w:b/>
          <w:lang w:val="es-419"/>
        </w:rPr>
        <w:t>: Las notas musicales Sol, Mi, Fa y La</w:t>
      </w:r>
    </w:p>
    <w:p w:rsidR="0032380F" w:rsidRDefault="0032380F" w:rsidP="0032380F">
      <w:pPr>
        <w:rPr>
          <w:rFonts w:ascii="Gadugi" w:hAnsi="Gadugi"/>
          <w:lang w:val="es-419"/>
        </w:rPr>
      </w:pPr>
      <w:r>
        <w:rPr>
          <w:rFonts w:ascii="Gadugi" w:hAnsi="Gadugi"/>
          <w:lang w:val="es-419"/>
        </w:rPr>
        <w:t xml:space="preserve">Te presentamos las notas musicales Sol, y Mi. Se ubican en la </w:t>
      </w:r>
      <w:r w:rsidRPr="00B13E73">
        <w:rPr>
          <w:rFonts w:ascii="Gadugi" w:hAnsi="Gadugi"/>
          <w:lang w:val="es-419"/>
        </w:rPr>
        <w:t>primera y segunda</w:t>
      </w:r>
      <w:r w:rsidRPr="00636A31">
        <w:rPr>
          <w:rFonts w:ascii="Gadugi" w:hAnsi="Gadugi"/>
          <w:color w:val="FF0000"/>
          <w:lang w:val="es-419"/>
        </w:rPr>
        <w:t xml:space="preserve"> </w:t>
      </w:r>
      <w:r>
        <w:rPr>
          <w:rFonts w:ascii="Gadugi" w:hAnsi="Gadugi"/>
          <w:lang w:val="es-419"/>
        </w:rPr>
        <w:t xml:space="preserve">línea del pentagrama. </w:t>
      </w:r>
    </w:p>
    <w:p w:rsidR="0032380F" w:rsidRDefault="0032380F" w:rsidP="0032380F">
      <w:pPr>
        <w:rPr>
          <w:rFonts w:ascii="Gadugi" w:hAnsi="Gadugi"/>
          <w:lang w:val="es-419"/>
        </w:rPr>
      </w:pPr>
      <w:r>
        <w:rPr>
          <w:rFonts w:ascii="Gadugi" w:hAnsi="Gadugi"/>
          <w:lang w:val="es-419"/>
        </w:rPr>
        <w:t xml:space="preserve">Las notas Fa y La se ubican en el </w:t>
      </w:r>
      <w:r w:rsidRPr="00B13E73">
        <w:rPr>
          <w:rFonts w:ascii="Gadugi" w:hAnsi="Gadugi"/>
          <w:lang w:val="es-419"/>
        </w:rPr>
        <w:t>segundo y tercer espacio</w:t>
      </w:r>
      <w:r w:rsidRPr="002A4E6D">
        <w:rPr>
          <w:rFonts w:ascii="Gadugi" w:hAnsi="Gadugi"/>
          <w:color w:val="FF0000"/>
          <w:lang w:val="es-419"/>
        </w:rPr>
        <w:t xml:space="preserve"> </w:t>
      </w:r>
      <w:r>
        <w:rPr>
          <w:rFonts w:ascii="Gadugi" w:hAnsi="Gadugi"/>
          <w:lang w:val="es-419"/>
        </w:rPr>
        <w:t>del pentagrama.</w:t>
      </w:r>
    </w:p>
    <w:p w:rsidR="0032380F" w:rsidRDefault="0032380F" w:rsidP="0032380F">
      <w:pPr>
        <w:rPr>
          <w:rFonts w:ascii="Gadugi" w:hAnsi="Gadugi"/>
          <w:lang w:val="es-419"/>
        </w:rPr>
      </w:pPr>
      <w:r>
        <w:rPr>
          <w:rFonts w:ascii="Gadugi" w:hAnsi="Gadugi"/>
          <w:lang w:val="es-419"/>
        </w:rPr>
        <w:t xml:space="preserve">Completa la actividad escribiendo los nombres de las notas, y dibujando las notas musicales donde corresponde.   </w:t>
      </w:r>
    </w:p>
    <w:p w:rsidR="002B1C4B" w:rsidRDefault="0032380F" w:rsidP="00B13E73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Gadugi" w:hAnsi="Gadugi"/>
          <w:b/>
          <w:noProof/>
          <w:lang w:val="es-419" w:eastAsia="es-ES"/>
        </w:rPr>
        <w:t xml:space="preserve">                                   </w:t>
      </w: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B13E73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Gadugi" w:hAnsi="Gadugi"/>
          <w:b/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76A59471" wp14:editId="493CA52B">
            <wp:simplePos x="0" y="0"/>
            <wp:positionH relativeFrom="column">
              <wp:posOffset>406364</wp:posOffset>
            </wp:positionH>
            <wp:positionV relativeFrom="paragraph">
              <wp:posOffset>347488</wp:posOffset>
            </wp:positionV>
            <wp:extent cx="5209313" cy="64008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13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C4B" w:rsidSect="00B13E73">
      <w:pgSz w:w="12240" w:h="15840"/>
      <w:pgMar w:top="851" w:right="960" w:bottom="280" w:left="152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0E" w:rsidRDefault="0024560E">
      <w:r>
        <w:separator/>
      </w:r>
    </w:p>
  </w:endnote>
  <w:endnote w:type="continuationSeparator" w:id="0">
    <w:p w:rsidR="0024560E" w:rsidRDefault="002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0E" w:rsidRDefault="0024560E">
      <w:r>
        <w:separator/>
      </w:r>
    </w:p>
  </w:footnote>
  <w:footnote w:type="continuationSeparator" w:id="0">
    <w:p w:rsidR="0024560E" w:rsidRDefault="0024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7A9"/>
    <w:multiLevelType w:val="hybridMultilevel"/>
    <w:tmpl w:val="2E06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2"/>
    <w:rsid w:val="00137C71"/>
    <w:rsid w:val="00205212"/>
    <w:rsid w:val="0024560E"/>
    <w:rsid w:val="002B1C4B"/>
    <w:rsid w:val="0032380F"/>
    <w:rsid w:val="006D49CF"/>
    <w:rsid w:val="008D0D73"/>
    <w:rsid w:val="00B13E73"/>
    <w:rsid w:val="00CA4BC2"/>
    <w:rsid w:val="00D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3109"/>
    </w:pPr>
    <w:rPr>
      <w:rFonts w:ascii="Comic Sans MS" w:eastAsia="Comic Sans MS" w:hAnsi="Comic Sans MS"/>
      <w:b/>
      <w:bCs/>
      <w:sz w:val="19"/>
      <w:szCs w:val="19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0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D73"/>
  </w:style>
  <w:style w:type="paragraph" w:styleId="Piedepgina">
    <w:name w:val="footer"/>
    <w:basedOn w:val="Normal"/>
    <w:link w:val="PiedepginaCar"/>
    <w:uiPriority w:val="99"/>
    <w:unhideWhenUsed/>
    <w:rsid w:val="008D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73"/>
  </w:style>
  <w:style w:type="table" w:styleId="Tablaconcuadrcula">
    <w:name w:val="Table Grid"/>
    <w:basedOn w:val="Tablanormal"/>
    <w:uiPriority w:val="59"/>
    <w:rsid w:val="002B1C4B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B1C4B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s-CL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3109"/>
    </w:pPr>
    <w:rPr>
      <w:rFonts w:ascii="Comic Sans MS" w:eastAsia="Comic Sans MS" w:hAnsi="Comic Sans MS"/>
      <w:b/>
      <w:bCs/>
      <w:sz w:val="19"/>
      <w:szCs w:val="19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0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D73"/>
  </w:style>
  <w:style w:type="paragraph" w:styleId="Piedepgina">
    <w:name w:val="footer"/>
    <w:basedOn w:val="Normal"/>
    <w:link w:val="PiedepginaCar"/>
    <w:uiPriority w:val="99"/>
    <w:unhideWhenUsed/>
    <w:rsid w:val="008D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73"/>
  </w:style>
  <w:style w:type="table" w:styleId="Tablaconcuadrcula">
    <w:name w:val="Table Grid"/>
    <w:basedOn w:val="Tablanormal"/>
    <w:uiPriority w:val="59"/>
    <w:rsid w:val="002B1C4B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B1C4B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s-CL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68DF-2458-40A9-813D-0B9C5C0E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 Castillo</dc:creator>
  <cp:lastModifiedBy>aguilera</cp:lastModifiedBy>
  <cp:revision>3</cp:revision>
  <dcterms:created xsi:type="dcterms:W3CDTF">2020-07-08T04:11:00Z</dcterms:created>
  <dcterms:modified xsi:type="dcterms:W3CDTF">2020-07-10T01:16:00Z</dcterms:modified>
</cp:coreProperties>
</file>