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E9" w:rsidRPr="00675417" w:rsidRDefault="004B33E9" w:rsidP="004B33E9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2FA3401" wp14:editId="63A9FA3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675417">
        <w:rPr>
          <w:sz w:val="18"/>
          <w:szCs w:val="18"/>
          <w:lang w:val="es-ES_tradnl"/>
        </w:rPr>
        <w:t>Colegio Américo Vespucio</w:t>
      </w:r>
    </w:p>
    <w:p w:rsidR="004B33E9" w:rsidRPr="00675417" w:rsidRDefault="004B33E9" w:rsidP="004B33E9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4B33E9" w:rsidRPr="00675417" w:rsidRDefault="004B33E9" w:rsidP="004B33E9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4B33E9" w:rsidRPr="00675417" w:rsidRDefault="004B33E9" w:rsidP="004B33E9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4B33E9" w:rsidRPr="00675417" w:rsidRDefault="004B33E9" w:rsidP="004B33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4B33E9" w:rsidRPr="00675417" w:rsidRDefault="004B33E9" w:rsidP="004B33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4B33E9" w:rsidRPr="00675417" w:rsidTr="00FB3464">
        <w:tc>
          <w:tcPr>
            <w:tcW w:w="5156" w:type="dxa"/>
          </w:tcPr>
          <w:p w:rsidR="004B33E9" w:rsidRPr="00675417" w:rsidRDefault="004B33E9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4B33E9" w:rsidRPr="00675417" w:rsidRDefault="004B33E9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4B33E9" w:rsidRPr="00675417" w:rsidRDefault="004B33E9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4B33E9" w:rsidRPr="00675417" w:rsidTr="00FB3464">
        <w:trPr>
          <w:trHeight w:val="452"/>
        </w:trPr>
        <w:tc>
          <w:tcPr>
            <w:tcW w:w="5156" w:type="dxa"/>
          </w:tcPr>
          <w:p w:rsidR="004B33E9" w:rsidRPr="00675417" w:rsidRDefault="004B33E9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:rsidR="004B33E9" w:rsidRPr="00675417" w:rsidRDefault="004B33E9" w:rsidP="00FB3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4B33E9" w:rsidRPr="00675417" w:rsidRDefault="004B33E9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:rsidR="004B33E9" w:rsidRPr="00675417" w:rsidRDefault="004B33E9" w:rsidP="004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B33E9" w:rsidRPr="00675417" w:rsidTr="00FB3464">
        <w:trPr>
          <w:trHeight w:val="612"/>
        </w:trPr>
        <w:tc>
          <w:tcPr>
            <w:tcW w:w="10740" w:type="dxa"/>
          </w:tcPr>
          <w:p w:rsidR="004B33E9" w:rsidRPr="00675417" w:rsidRDefault="004B33E9" w:rsidP="00FB3464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:rsidR="004B33E9" w:rsidRPr="00675417" w:rsidRDefault="004B33E9" w:rsidP="004B33E9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Actividad 1: señala que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figura falta para completar el patrón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</w:tc>
      </w:tr>
      <w:bookmarkEnd w:id="0"/>
    </w:tbl>
    <w:p w:rsidR="004B33E9" w:rsidRDefault="004B33E9"/>
    <w:p w:rsidR="00B2350F" w:rsidRDefault="004B33E9">
      <w:r>
        <w:rPr>
          <w:noProof/>
          <w:lang w:eastAsia="es-CL"/>
        </w:rPr>
        <w:drawing>
          <wp:inline distT="0" distB="0" distL="0" distR="0" wp14:anchorId="48903F2B" wp14:editId="025AB2CD">
            <wp:extent cx="6686550" cy="5124450"/>
            <wp:effectExtent l="0" t="0" r="0" b="0"/>
            <wp:docPr id="2" name="Imagen 2" descr="Actividad de patrones para preescolar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de patrones para preescolare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3" b="19081"/>
                    <a:stretch/>
                  </pic:blipFill>
                  <pic:spPr bwMode="auto">
                    <a:xfrm>
                      <a:off x="0" y="0"/>
                      <a:ext cx="6687324" cy="51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3E9" w:rsidRDefault="004B33E9"/>
    <w:p w:rsidR="004B33E9" w:rsidRDefault="004B33E9"/>
    <w:p w:rsidR="004B33E9" w:rsidRDefault="004B33E9"/>
    <w:p w:rsidR="004B33E9" w:rsidRDefault="004B33E9"/>
    <w:p w:rsidR="004B33E9" w:rsidRDefault="004B33E9"/>
    <w:p w:rsidR="004B33E9" w:rsidRDefault="004B33E9"/>
    <w:p w:rsidR="004B33E9" w:rsidRPr="00675417" w:rsidRDefault="004B33E9" w:rsidP="004B33E9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52FA3401" wp14:editId="63A9FA3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r w:rsidRPr="00675417">
        <w:rPr>
          <w:sz w:val="18"/>
          <w:szCs w:val="18"/>
          <w:lang w:val="es-ES_tradnl"/>
        </w:rPr>
        <w:t>Colegio Américo Vespucio</w:t>
      </w:r>
    </w:p>
    <w:p w:rsidR="004B33E9" w:rsidRPr="00675417" w:rsidRDefault="004B33E9" w:rsidP="004B33E9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4B33E9" w:rsidRPr="00675417" w:rsidRDefault="004B33E9" w:rsidP="004B33E9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4B33E9" w:rsidRPr="00675417" w:rsidRDefault="004B33E9" w:rsidP="004B33E9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4B33E9" w:rsidRPr="00675417" w:rsidRDefault="004B33E9" w:rsidP="004B33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4B33E9" w:rsidRPr="00675417" w:rsidRDefault="004B33E9" w:rsidP="004B33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B33E9" w:rsidRPr="00675417" w:rsidRDefault="004B33E9" w:rsidP="004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B33E9" w:rsidRPr="00675417" w:rsidTr="00FB3464">
        <w:trPr>
          <w:trHeight w:val="612"/>
        </w:trPr>
        <w:tc>
          <w:tcPr>
            <w:tcW w:w="10740" w:type="dxa"/>
          </w:tcPr>
          <w:p w:rsidR="004B33E9" w:rsidRPr="00675417" w:rsidRDefault="004B33E9" w:rsidP="00FB3464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:rsidR="004B33E9" w:rsidRPr="00675417" w:rsidRDefault="004B33E9" w:rsidP="004B33E9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Actividad 2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: señala que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figura falta para completar el patrón</w:t>
            </w:r>
          </w:p>
        </w:tc>
      </w:tr>
    </w:tbl>
    <w:p w:rsidR="004B33E9" w:rsidRDefault="004B33E9"/>
    <w:p w:rsidR="004B33E9" w:rsidRDefault="004B33E9">
      <w:r>
        <w:rPr>
          <w:noProof/>
          <w:lang w:eastAsia="es-CL"/>
        </w:rPr>
        <w:drawing>
          <wp:inline distT="0" distB="0" distL="0" distR="0" wp14:anchorId="7F68B708" wp14:editId="7C009E8B">
            <wp:extent cx="6848475" cy="4324350"/>
            <wp:effectExtent l="0" t="0" r="9525" b="0"/>
            <wp:docPr id="3" name="Imagen 3" descr="Juego de patrones preescolares con form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 de patrones preescolares con forma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3" b="18655"/>
                    <a:stretch/>
                  </pic:blipFill>
                  <pic:spPr bwMode="auto">
                    <a:xfrm>
                      <a:off x="0" y="0"/>
                      <a:ext cx="6848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3E9" w:rsidRDefault="004B33E9"/>
    <w:p w:rsidR="004B33E9" w:rsidRPr="00582800" w:rsidRDefault="004B33E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B33E9" w:rsidRPr="00582800" w:rsidRDefault="00582800">
      <w:pPr>
        <w:rPr>
          <w:rFonts w:ascii="Arial" w:hAnsi="Arial" w:cs="Arial"/>
          <w:sz w:val="24"/>
          <w:szCs w:val="24"/>
        </w:rPr>
      </w:pPr>
      <w:r w:rsidRPr="00582800">
        <w:rPr>
          <w:rFonts w:ascii="Arial" w:hAnsi="Arial" w:cs="Arial"/>
          <w:sz w:val="24"/>
          <w:szCs w:val="24"/>
        </w:rPr>
        <w:t>Actividad 3: Recuerda hacer patrones con el cuerpo o con utensilios de la casa. Por ejemplo:</w:t>
      </w:r>
    </w:p>
    <w:p w:rsidR="00582800" w:rsidRPr="00582800" w:rsidRDefault="00582800">
      <w:pPr>
        <w:rPr>
          <w:rFonts w:ascii="Arial" w:hAnsi="Arial" w:cs="Arial"/>
          <w:sz w:val="24"/>
          <w:szCs w:val="24"/>
        </w:rPr>
      </w:pPr>
      <w:r w:rsidRPr="00582800">
        <w:rPr>
          <w:rFonts w:ascii="Arial" w:hAnsi="Arial" w:cs="Arial"/>
          <w:sz w:val="24"/>
          <w:szCs w:val="24"/>
        </w:rPr>
        <w:t>1.- Cabeza, hombro, rodilla…</w:t>
      </w:r>
    </w:p>
    <w:p w:rsidR="00582800" w:rsidRPr="00582800" w:rsidRDefault="00582800">
      <w:pPr>
        <w:rPr>
          <w:rFonts w:ascii="Arial" w:hAnsi="Arial" w:cs="Arial"/>
          <w:sz w:val="24"/>
          <w:szCs w:val="24"/>
        </w:rPr>
      </w:pPr>
      <w:r w:rsidRPr="00582800">
        <w:rPr>
          <w:rFonts w:ascii="Arial" w:hAnsi="Arial" w:cs="Arial"/>
          <w:sz w:val="24"/>
          <w:szCs w:val="24"/>
        </w:rPr>
        <w:t>2.- Aplauso, aplauso, chasquido…</w:t>
      </w:r>
    </w:p>
    <w:p w:rsidR="00582800" w:rsidRPr="00582800" w:rsidRDefault="00582800">
      <w:pPr>
        <w:rPr>
          <w:rFonts w:ascii="Arial" w:hAnsi="Arial" w:cs="Arial"/>
          <w:sz w:val="24"/>
          <w:szCs w:val="24"/>
        </w:rPr>
      </w:pPr>
      <w:r w:rsidRPr="00582800">
        <w:rPr>
          <w:rFonts w:ascii="Arial" w:hAnsi="Arial" w:cs="Arial"/>
          <w:sz w:val="24"/>
          <w:szCs w:val="24"/>
        </w:rPr>
        <w:t>3.- Tenedor. Cuchara, cuchillo, tenedor…</w:t>
      </w:r>
    </w:p>
    <w:p w:rsidR="00582800" w:rsidRPr="00582800" w:rsidRDefault="00582800">
      <w:pPr>
        <w:rPr>
          <w:rFonts w:ascii="Arial" w:hAnsi="Arial" w:cs="Arial"/>
          <w:sz w:val="24"/>
          <w:szCs w:val="24"/>
        </w:rPr>
      </w:pPr>
      <w:r w:rsidRPr="00582800">
        <w:rPr>
          <w:rFonts w:ascii="Arial" w:hAnsi="Arial" w:cs="Arial"/>
          <w:sz w:val="24"/>
          <w:szCs w:val="24"/>
        </w:rPr>
        <w:t>4.- Manzana, plátano, plátano, manzana…</w:t>
      </w:r>
    </w:p>
    <w:sectPr w:rsidR="00582800" w:rsidRPr="00582800" w:rsidSect="004B33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E9"/>
    <w:rsid w:val="004B33E9"/>
    <w:rsid w:val="00582800"/>
    <w:rsid w:val="00B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70A3-1EF3-4E8D-956E-5D07591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0347-5728-4CFD-BFE1-590B65A0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2020-05-27T15:58:00Z</dcterms:created>
  <dcterms:modified xsi:type="dcterms:W3CDTF">2020-05-27T16:17:00Z</dcterms:modified>
</cp:coreProperties>
</file>