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DB9" w:rsidRDefault="00A87B8A" w:rsidP="00A87B8A">
      <w:pPr>
        <w:jc w:val="center"/>
        <w:rPr>
          <w:rFonts w:asciiTheme="minorHAnsi" w:hAnsiTheme="minorHAnsi" w:cstheme="minorHAnsi"/>
          <w:b/>
          <w:color w:val="333333"/>
          <w:sz w:val="28"/>
          <w:szCs w:val="24"/>
        </w:rPr>
      </w:pPr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Guía de apoyo </w:t>
      </w:r>
      <w:proofErr w:type="spellStart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>Iº</w:t>
      </w:r>
      <w:proofErr w:type="spellEnd"/>
      <w:r w:rsidRPr="00A87B8A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medio</w:t>
      </w:r>
      <w:r w:rsidR="00721079">
        <w:rPr>
          <w:rFonts w:asciiTheme="minorHAnsi" w:hAnsiTheme="minorHAnsi" w:cstheme="minorHAnsi"/>
          <w:b/>
          <w:color w:val="333333"/>
          <w:sz w:val="28"/>
          <w:szCs w:val="24"/>
        </w:rPr>
        <w:t xml:space="preserve"> lenguaje </w:t>
      </w:r>
    </w:p>
    <w:p w:rsidR="00F56DC7" w:rsidRPr="00F56DC7" w:rsidRDefault="00F56DC7" w:rsidP="00F56DC7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F56DC7">
        <w:rPr>
          <w:rFonts w:asciiTheme="minorHAnsi" w:hAnsiTheme="minorHAnsi" w:cstheme="minorHAnsi"/>
          <w:b/>
          <w:color w:val="333333"/>
          <w:sz w:val="24"/>
          <w:szCs w:val="24"/>
        </w:rPr>
        <w:t>Nombre: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</w:t>
      </w:r>
    </w:p>
    <w:p w:rsidR="00CB3237" w:rsidRPr="00627DD3" w:rsidRDefault="00721079" w:rsidP="00721079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b/>
          <w:caps/>
          <w:color w:val="333333"/>
          <w:sz w:val="24"/>
          <w:szCs w:val="24"/>
        </w:rPr>
      </w:pPr>
      <w:r w:rsidRPr="00627DD3">
        <w:rPr>
          <w:rFonts w:asciiTheme="minorHAnsi" w:hAnsiTheme="minorHAnsi" w:cstheme="minorHAnsi"/>
          <w:b/>
          <w:caps/>
          <w:color w:val="333333"/>
          <w:sz w:val="24"/>
          <w:szCs w:val="24"/>
        </w:rPr>
        <w:t>Textos narrativos</w:t>
      </w:r>
    </w:p>
    <w:p w:rsidR="00AA3587" w:rsidRPr="00F659BE" w:rsidRDefault="00F659BE">
      <w:pPr>
        <w:rPr>
          <w:rFonts w:asciiTheme="minorHAnsi" w:hAnsiTheme="minorHAnsi" w:cstheme="minorHAnsi"/>
          <w:color w:val="333333"/>
          <w:sz w:val="24"/>
          <w:szCs w:val="24"/>
          <w:u w:val="single"/>
        </w:rPr>
      </w:pPr>
      <w:r w:rsidRPr="00F659BE">
        <w:rPr>
          <w:rFonts w:asciiTheme="minorHAnsi" w:hAnsiTheme="minorHAnsi" w:cstheme="minorHAnsi"/>
          <w:color w:val="333333"/>
          <w:sz w:val="24"/>
          <w:szCs w:val="24"/>
          <w:u w:val="single"/>
        </w:rPr>
        <w:t xml:space="preserve">Características de la estructura del </w:t>
      </w:r>
      <w:r>
        <w:rPr>
          <w:rFonts w:asciiTheme="minorHAnsi" w:hAnsiTheme="minorHAnsi" w:cstheme="minorHAnsi"/>
          <w:color w:val="333333"/>
          <w:sz w:val="24"/>
          <w:szCs w:val="24"/>
          <w:u w:val="single"/>
        </w:rPr>
        <w:t>texto narrativo</w:t>
      </w:r>
    </w:p>
    <w:p w:rsidR="00F659BE" w:rsidRPr="00F659BE" w:rsidRDefault="00F659BE" w:rsidP="00F659BE">
      <w:pPr>
        <w:pStyle w:val="Sinespaciado"/>
        <w:rPr>
          <w:sz w:val="24"/>
        </w:rPr>
      </w:pPr>
      <w:r w:rsidRPr="00F659BE">
        <w:rPr>
          <w:b/>
          <w:sz w:val="24"/>
        </w:rPr>
        <w:t>Situación inicial:</w:t>
      </w:r>
      <w:r w:rsidRPr="00F659BE">
        <w:rPr>
          <w:sz w:val="24"/>
        </w:rPr>
        <w:t xml:space="preserve"> se presenta a los personajes y el contexto en que suceden los hechos.</w:t>
      </w:r>
    </w:p>
    <w:p w:rsidR="00F659BE" w:rsidRPr="00F659BE" w:rsidRDefault="00F659BE" w:rsidP="00F659BE">
      <w:pPr>
        <w:pStyle w:val="Sinespaciado"/>
        <w:rPr>
          <w:sz w:val="24"/>
        </w:rPr>
      </w:pPr>
      <w:r w:rsidRPr="00F659BE">
        <w:rPr>
          <w:b/>
          <w:sz w:val="24"/>
        </w:rPr>
        <w:t>Nudo o conflicto:</w:t>
      </w:r>
      <w:r w:rsidRPr="00F659BE">
        <w:rPr>
          <w:sz w:val="24"/>
        </w:rPr>
        <w:t xml:space="preserve"> se produce un quiebre del orden que modifica la situación inicial. </w:t>
      </w:r>
      <w:r w:rsidRPr="00F659BE">
        <w:rPr>
          <w:b/>
          <w:sz w:val="24"/>
        </w:rPr>
        <w:t>Desarrollo:</w:t>
      </w:r>
      <w:r w:rsidRPr="00F659BE">
        <w:rPr>
          <w:sz w:val="24"/>
        </w:rPr>
        <w:t xml:space="preserve"> hechos y acciones de los personajes ante una posible solución del nudo.</w:t>
      </w:r>
    </w:p>
    <w:p w:rsidR="00F659BE" w:rsidRPr="00F659BE" w:rsidRDefault="00F659BE" w:rsidP="00F659BE">
      <w:pPr>
        <w:pStyle w:val="Sinespaciado"/>
        <w:rPr>
          <w:sz w:val="24"/>
        </w:rPr>
      </w:pPr>
      <w:r w:rsidRPr="00F659BE">
        <w:rPr>
          <w:b/>
          <w:sz w:val="24"/>
        </w:rPr>
        <w:t>Desenlace:</w:t>
      </w:r>
      <w:r w:rsidRPr="00F659BE">
        <w:rPr>
          <w:sz w:val="24"/>
        </w:rPr>
        <w:t xml:space="preserve"> hechos o acciones que dan término al conflicto.</w:t>
      </w:r>
    </w:p>
    <w:p w:rsidR="00F659BE" w:rsidRDefault="00F659B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659BE" w:rsidRPr="00F659BE" w:rsidRDefault="00F659BE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659BE">
        <w:rPr>
          <w:rFonts w:asciiTheme="minorHAnsi" w:hAnsiTheme="minorHAnsi" w:cstheme="minorHAnsi"/>
          <w:b/>
          <w:color w:val="333333"/>
          <w:sz w:val="24"/>
          <w:szCs w:val="24"/>
        </w:rPr>
        <w:t>ACTIVIDAD 1</w:t>
      </w:r>
    </w:p>
    <w:p w:rsidR="00F659BE" w:rsidRDefault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Reconoce la situación inicial, el conflicto y el desenlace de los siguientes textos narrativos.</w:t>
      </w:r>
    </w:p>
    <w:p w:rsidR="00F659BE" w:rsidRPr="00F659BE" w:rsidRDefault="00F659BE" w:rsidP="00F659BE">
      <w:pPr>
        <w:ind w:left="360"/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F659BE">
        <w:rPr>
          <w:rFonts w:asciiTheme="minorHAnsi" w:hAnsiTheme="minorHAnsi" w:cstheme="minorHAnsi"/>
          <w:b/>
          <w:color w:val="333333"/>
          <w:sz w:val="24"/>
          <w:szCs w:val="24"/>
        </w:rPr>
        <w:t>El apagón</w:t>
      </w:r>
    </w:p>
    <w:p w:rsidR="00F659BE" w:rsidRPr="00F659BE" w:rsidRDefault="00F659BE" w:rsidP="00F659BE">
      <w:pPr>
        <w:ind w:left="360"/>
        <w:rPr>
          <w:rFonts w:asciiTheme="minorHAnsi" w:hAnsiTheme="minorHAnsi" w:cstheme="minorHAnsi"/>
          <w:color w:val="333333"/>
          <w:sz w:val="24"/>
          <w:szCs w:val="24"/>
        </w:rPr>
      </w:pPr>
      <w:r w:rsidRPr="00F659BE">
        <w:rPr>
          <w:rFonts w:asciiTheme="minorHAnsi" w:hAnsiTheme="minorHAnsi" w:cstheme="minorHAnsi"/>
          <w:color w:val="333333"/>
          <w:sz w:val="24"/>
          <w:szCs w:val="24"/>
        </w:rPr>
        <w:t>Sentado en la oscuridad de la oficina, se encontraba el escritor esperando que la electricidad volviera, y que aquella ampolleta apagada se encendiera para poder terminar de escribir su novela.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F659BE" w:rsidTr="000F1A92">
        <w:tc>
          <w:tcPr>
            <w:tcW w:w="1980" w:type="dxa"/>
          </w:tcPr>
          <w:p w:rsidR="00F659BE" w:rsidRPr="000F1A92" w:rsidRDefault="000F1A92" w:rsidP="00F659BE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Situación inicial</w:t>
            </w:r>
          </w:p>
        </w:tc>
        <w:tc>
          <w:tcPr>
            <w:tcW w:w="6848" w:type="dxa"/>
          </w:tcPr>
          <w:p w:rsidR="00F659BE" w:rsidRDefault="00F659BE" w:rsidP="00F659BE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F659BE" w:rsidTr="000F1A92">
        <w:tc>
          <w:tcPr>
            <w:tcW w:w="1980" w:type="dxa"/>
          </w:tcPr>
          <w:p w:rsidR="00F659BE" w:rsidRPr="000F1A92" w:rsidRDefault="000F1A92" w:rsidP="00F659BE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Conflicto </w:t>
            </w:r>
          </w:p>
        </w:tc>
        <w:tc>
          <w:tcPr>
            <w:tcW w:w="6848" w:type="dxa"/>
          </w:tcPr>
          <w:p w:rsidR="00F659BE" w:rsidRDefault="00F659BE" w:rsidP="00F659BE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F659BE" w:rsidTr="000F1A92">
        <w:tc>
          <w:tcPr>
            <w:tcW w:w="1980" w:type="dxa"/>
          </w:tcPr>
          <w:p w:rsidR="00F659BE" w:rsidRPr="000F1A92" w:rsidRDefault="000F1A92" w:rsidP="00F659BE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Desenlace </w:t>
            </w:r>
          </w:p>
        </w:tc>
        <w:tc>
          <w:tcPr>
            <w:tcW w:w="6848" w:type="dxa"/>
          </w:tcPr>
          <w:p w:rsidR="00F659BE" w:rsidRDefault="00F659BE" w:rsidP="00F659BE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659BE" w:rsidRPr="000F1A92" w:rsidRDefault="00F659BE" w:rsidP="000F1A92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El secreto</w:t>
      </w:r>
    </w:p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Después de ayudarlo a enterrar el cuerpo, juraron llevarse el secreto a la tumba y para cerciorarse de que cumplieran su palabra, los mató a todos y </w:t>
      </w:r>
      <w:r w:rsidR="000F1A92">
        <w:rPr>
          <w:rFonts w:asciiTheme="minorHAnsi" w:hAnsiTheme="minorHAnsi" w:cstheme="minorHAnsi"/>
          <w:color w:val="333333"/>
          <w:sz w:val="24"/>
          <w:szCs w:val="24"/>
        </w:rPr>
        <w:t>los enterró junto a su secreto.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Situación inicial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Conflicto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Desenlace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F659BE" w:rsidRPr="000F1A92" w:rsidRDefault="00F659BE" w:rsidP="000F1A92">
      <w:pPr>
        <w:jc w:val="center"/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Durmiendo con el enemigo</w:t>
      </w:r>
    </w:p>
    <w:p w:rsidR="00F659BE" w:rsidRDefault="00F659BE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Llegó a su casa, cansado, después de una larga jornada de trabajo y cuando se metió en la cama junto a su esposa e intentó </w:t>
      </w:r>
      <w:r w:rsidR="000F1A92">
        <w:rPr>
          <w:rFonts w:asciiTheme="minorHAnsi" w:hAnsiTheme="minorHAnsi" w:cstheme="minorHAnsi"/>
          <w:color w:val="333333"/>
          <w:sz w:val="24"/>
          <w:szCs w:val="24"/>
        </w:rPr>
        <w:t>contarle como estuvo su día, ella le dijo entre ronquidos:</w:t>
      </w:r>
    </w:p>
    <w:p w:rsidR="000F1A92" w:rsidRDefault="000F1A92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-Cállate que estoy cansada, déjame dormir.</w:t>
      </w:r>
    </w:p>
    <w:p w:rsidR="000F1A92" w:rsidRPr="00F659BE" w:rsidRDefault="000F1A92" w:rsidP="00F659BE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Y pasó toda la noche </w:t>
      </w:r>
      <w:proofErr w:type="gramStart"/>
      <w:r>
        <w:rPr>
          <w:rFonts w:asciiTheme="minorHAnsi" w:hAnsiTheme="minorHAnsi" w:cstheme="minorHAnsi"/>
          <w:color w:val="333333"/>
          <w:sz w:val="24"/>
          <w:szCs w:val="24"/>
        </w:rPr>
        <w:t>despierto</w:t>
      </w:r>
      <w:proofErr w:type="gramEnd"/>
      <w:r>
        <w:rPr>
          <w:rFonts w:asciiTheme="minorHAnsi" w:hAnsiTheme="minorHAnsi" w:cstheme="minorHAnsi"/>
          <w:color w:val="333333"/>
          <w:sz w:val="24"/>
          <w:szCs w:val="24"/>
        </w:rPr>
        <w:t>, mirando el techo, llorando y sintiéndose más solo que nunca.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>Situación inicial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Conflicto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  <w:tr w:rsidR="000F1A92" w:rsidTr="00212A67">
        <w:tc>
          <w:tcPr>
            <w:tcW w:w="1980" w:type="dxa"/>
          </w:tcPr>
          <w:p w:rsidR="000F1A92" w:rsidRPr="000F1A92" w:rsidRDefault="000F1A92" w:rsidP="00212A67">
            <w:pPr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</w:pPr>
            <w:r w:rsidRPr="000F1A92">
              <w:rPr>
                <w:rFonts w:asciiTheme="minorHAnsi" w:hAnsiTheme="minorHAnsi" w:cstheme="minorHAnsi"/>
                <w:b/>
                <w:color w:val="333333"/>
                <w:sz w:val="24"/>
                <w:szCs w:val="24"/>
              </w:rPr>
              <w:t xml:space="preserve">Desenlace </w:t>
            </w:r>
          </w:p>
        </w:tc>
        <w:tc>
          <w:tcPr>
            <w:tcW w:w="6848" w:type="dxa"/>
          </w:tcPr>
          <w:p w:rsidR="000F1A92" w:rsidRDefault="000F1A92" w:rsidP="00212A67">
            <w:pPr>
              <w:rPr>
                <w:rFonts w:asciiTheme="minorHAnsi" w:hAnsiTheme="minorHAnsi" w:cstheme="minorHAnsi"/>
                <w:color w:val="333333"/>
                <w:sz w:val="24"/>
                <w:szCs w:val="24"/>
              </w:rPr>
            </w:pPr>
          </w:p>
        </w:tc>
      </w:tr>
    </w:tbl>
    <w:p w:rsidR="00AA3587" w:rsidRDefault="00AA3587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4818E1" w:rsidRPr="000F1A92" w:rsidRDefault="000F1A92" w:rsidP="000F1A92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ACTIVIDAD 2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Lee atentamente estos fragmentos y contesta a las preguntas.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59F7CD91" wp14:editId="5B82AF79">
            <wp:extent cx="5612130" cy="245745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0F1A92" w:rsidRDefault="000F1A92" w:rsidP="000F1A92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¿Cuántos personajes aparecen en el fragmento?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0F1A92" w:rsidRPr="000F1A92" w:rsidRDefault="000F1A92" w:rsidP="000F1A92">
      <w:pPr>
        <w:pStyle w:val="Prrafodelista"/>
        <w:numPr>
          <w:ilvl w:val="0"/>
          <w:numId w:val="30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b/>
          <w:color w:val="333333"/>
          <w:sz w:val="24"/>
          <w:szCs w:val="24"/>
        </w:rPr>
        <w:t>¿Qué cuenta el narrador sobre esos personajes?</w:t>
      </w: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0F1A92" w:rsidRPr="001A50AB" w:rsidRDefault="000F1A92" w:rsidP="000F1A92">
      <w:pPr>
        <w:rPr>
          <w:rFonts w:asciiTheme="minorHAnsi" w:hAnsiTheme="minorHAnsi" w:cstheme="minorHAnsi"/>
          <w:color w:val="333333"/>
          <w:sz w:val="10"/>
          <w:szCs w:val="24"/>
        </w:rPr>
      </w:pPr>
    </w:p>
    <w:p w:rsidR="000F1A92" w:rsidRDefault="000F1A92" w:rsidP="000F1A92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0F1A92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1693AD87" wp14:editId="39E8BDE6">
            <wp:extent cx="5612130" cy="1238250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A92" w:rsidRPr="001A50AB" w:rsidRDefault="001A50AB" w:rsidP="000F1A92">
      <w:pPr>
        <w:pStyle w:val="Prrafodelista"/>
        <w:numPr>
          <w:ilvl w:val="0"/>
          <w:numId w:val="31"/>
        </w:num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b/>
          <w:color w:val="333333"/>
          <w:sz w:val="24"/>
          <w:szCs w:val="24"/>
        </w:rPr>
        <w:t>¿Qué tipo de narración es: real o fantástica? Explica tú respuesta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Pr="001A50AB" w:rsidRDefault="001A50AB" w:rsidP="001A50AB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b/>
          <w:color w:val="333333"/>
          <w:sz w:val="24"/>
          <w:szCs w:val="24"/>
        </w:rPr>
        <w:t>ACTIVIDAD 3</w:t>
      </w:r>
      <w:r>
        <w:rPr>
          <w:rFonts w:asciiTheme="minorHAnsi" w:hAnsiTheme="minorHAnsi" w:cstheme="minorHAnsi"/>
          <w:b/>
          <w:color w:val="333333"/>
          <w:sz w:val="24"/>
          <w:szCs w:val="24"/>
        </w:rPr>
        <w:t>: Desentrañando un relato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Lee el siguiente relato y responde las preguntas relacionadas a él.</w:t>
      </w:r>
    </w:p>
    <w:p w:rsidR="001A50AB" w:rsidRDefault="001A50AB" w:rsidP="001A50AB">
      <w:pPr>
        <w:jc w:val="center"/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1526501A" wp14:editId="7A008202">
            <wp:extent cx="5064391" cy="2152650"/>
            <wp:effectExtent l="76200" t="76200" r="136525" b="133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80153" cy="21593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(personajes) ¿Quiénes son los protagonistas de la historia?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lastRenderedPageBreak/>
        <w:t xml:space="preserve">(personajes secundarios) ¿Qué otros personajes secundarios aparecen? 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(tiempo) ¿Cuándo ocurre la historia?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(espacio) ¿Dónde ocurre?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(acontecimiento inicial) ¿Qué hecho provoca que haya una historia?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(reacción) ¿Qué hace entonces el/la protagonista?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(acción) ¿Qué ocurre luego?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1A50AB" w:rsidRDefault="001A50AB" w:rsidP="001A50AB">
      <w:pPr>
        <w:pStyle w:val="Prrafodelista"/>
        <w:numPr>
          <w:ilvl w:val="0"/>
          <w:numId w:val="32"/>
        </w:num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(solución) ¿Cómo termina la historia?</w:t>
      </w:r>
    </w:p>
    <w:p w:rsidR="001A50AB" w:rsidRP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</w:p>
    <w:p w:rsidR="001A50AB" w:rsidRPr="001A50AB" w:rsidRDefault="001A50AB" w:rsidP="001A50AB">
      <w:pPr>
        <w:rPr>
          <w:rFonts w:asciiTheme="minorHAnsi" w:hAnsiTheme="minorHAnsi" w:cstheme="minorHAnsi"/>
          <w:b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b/>
          <w:color w:val="333333"/>
          <w:sz w:val="24"/>
          <w:szCs w:val="24"/>
        </w:rPr>
        <w:lastRenderedPageBreak/>
        <w:t>ACTIVIDAD 4</w:t>
      </w:r>
    </w:p>
    <w:p w:rsidR="001A50AB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 xml:space="preserve">Narra en presente el siguiente relato que, como puedes ver está en pasado. </w:t>
      </w:r>
    </w:p>
    <w:p w:rsidR="000455B3" w:rsidRDefault="001A50AB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 w:rsidRPr="001A50AB">
        <w:rPr>
          <w:rFonts w:asciiTheme="minorHAnsi" w:hAnsiTheme="minorHAnsi" w:cstheme="minorHAnsi"/>
          <w:color w:val="333333"/>
          <w:sz w:val="24"/>
          <w:szCs w:val="24"/>
        </w:rPr>
        <w:drawing>
          <wp:inline distT="0" distB="0" distL="0" distR="0" wp14:anchorId="2D30A268" wp14:editId="06B77921">
            <wp:extent cx="5567680" cy="2047875"/>
            <wp:effectExtent l="76200" t="76200" r="128270" b="14287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75015" cy="20505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55B3" w:rsidRPr="001A50AB" w:rsidRDefault="000455B3" w:rsidP="001A50AB">
      <w:pPr>
        <w:rPr>
          <w:rFonts w:asciiTheme="minorHAnsi" w:hAnsiTheme="minorHAnsi" w:cstheme="minorHAnsi"/>
          <w:color w:val="333333"/>
          <w:sz w:val="24"/>
          <w:szCs w:val="24"/>
        </w:rPr>
      </w:pPr>
      <w:r>
        <w:rPr>
          <w:rFonts w:asciiTheme="minorHAnsi" w:hAnsiTheme="minorHAnsi" w:cstheme="minorHAnsi"/>
          <w:color w:val="333333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0455B3" w:rsidRPr="001A50AB" w:rsidSect="001F4F15">
      <w:headerReference w:type="default" r:id="rId11"/>
      <w:footerReference w:type="default" r:id="rId12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7AC" w:rsidRDefault="001E77AC">
      <w:pPr>
        <w:spacing w:after="0" w:line="240" w:lineRule="auto"/>
      </w:pPr>
      <w:r>
        <w:separator/>
      </w:r>
    </w:p>
  </w:endnote>
  <w:endnote w:type="continuationSeparator" w:id="0">
    <w:p w:rsidR="001E77AC" w:rsidRDefault="001E7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627DD3" w:rsidP="00627DD3">
    <w:pPr>
      <w:pStyle w:val="Piedepgina"/>
    </w:pPr>
    <w:hyperlink r:id="rId1" w:history="1">
      <w:r w:rsidRPr="00AB3010">
        <w:rPr>
          <w:rStyle w:val="Hipervnculo"/>
        </w:rPr>
        <w:t>Carolina.contreras@colegioamericovespucio.cl</w:t>
      </w:r>
    </w:hyperlink>
    <w:r>
      <w:t xml:space="preserve">                                           </w:t>
    </w:r>
    <w:r w:rsidR="00D20E9D">
      <w:t xml:space="preserve">Semana del </w:t>
    </w:r>
    <w:r>
      <w:t>8 al 12</w:t>
    </w:r>
    <w:r w:rsidR="00D375E5">
      <w:t xml:space="preserve"> de junio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7AC" w:rsidRDefault="001E77AC">
      <w:pPr>
        <w:spacing w:after="0" w:line="240" w:lineRule="auto"/>
      </w:pPr>
      <w:r>
        <w:separator/>
      </w:r>
    </w:p>
  </w:footnote>
  <w:footnote w:type="continuationSeparator" w:id="0">
    <w:p w:rsidR="001E77AC" w:rsidRDefault="001E7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57A" w:rsidRDefault="007921FD">
    <w:pPr>
      <w:pStyle w:val="Encabezado"/>
    </w:pPr>
    <w:r>
      <w:rPr>
        <w:noProof/>
        <w:lang w:eastAsia="es-CL"/>
      </w:rPr>
      <w:drawing>
        <wp:inline distT="0" distB="0" distL="0" distR="0" wp14:anchorId="4C5A2E85" wp14:editId="3AB77970">
          <wp:extent cx="619125" cy="619125"/>
          <wp:effectExtent l="0" t="0" r="9525" b="9525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.V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Programa de Integración Escolar 2020</w:t>
    </w:r>
    <w:r w:rsidR="0005134B">
      <w:t xml:space="preserve"> / Carolina Contreras/ Educadora diferencial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5D1"/>
    <w:multiLevelType w:val="hybridMultilevel"/>
    <w:tmpl w:val="6BE46FCC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06253"/>
    <w:multiLevelType w:val="hybridMultilevel"/>
    <w:tmpl w:val="9188AB1C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1847"/>
    <w:multiLevelType w:val="hybridMultilevel"/>
    <w:tmpl w:val="A5D687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179"/>
    <w:multiLevelType w:val="hybridMultilevel"/>
    <w:tmpl w:val="DE82E4B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C4B10"/>
    <w:multiLevelType w:val="hybridMultilevel"/>
    <w:tmpl w:val="7CBA93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AC7"/>
    <w:multiLevelType w:val="hybridMultilevel"/>
    <w:tmpl w:val="01C2C4A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3708E"/>
    <w:multiLevelType w:val="hybridMultilevel"/>
    <w:tmpl w:val="7C1CD3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475A0"/>
    <w:multiLevelType w:val="hybridMultilevel"/>
    <w:tmpl w:val="6B08B24E"/>
    <w:lvl w:ilvl="0" w:tplc="D932EF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76AB0"/>
    <w:multiLevelType w:val="hybridMultilevel"/>
    <w:tmpl w:val="76B09F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5F1796"/>
    <w:multiLevelType w:val="hybridMultilevel"/>
    <w:tmpl w:val="A43C1F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37521B"/>
    <w:multiLevelType w:val="hybridMultilevel"/>
    <w:tmpl w:val="261C44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05346"/>
    <w:multiLevelType w:val="hybridMultilevel"/>
    <w:tmpl w:val="505065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27619"/>
    <w:multiLevelType w:val="hybridMultilevel"/>
    <w:tmpl w:val="30D4B6B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23B63"/>
    <w:multiLevelType w:val="hybridMultilevel"/>
    <w:tmpl w:val="FC2A976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BC45BB"/>
    <w:multiLevelType w:val="hybridMultilevel"/>
    <w:tmpl w:val="9814E6A2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7064DE"/>
    <w:multiLevelType w:val="hybridMultilevel"/>
    <w:tmpl w:val="CE02B41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F168DA"/>
    <w:multiLevelType w:val="multilevel"/>
    <w:tmpl w:val="64F0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6853DD"/>
    <w:multiLevelType w:val="hybridMultilevel"/>
    <w:tmpl w:val="9D7290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0386"/>
    <w:multiLevelType w:val="hybridMultilevel"/>
    <w:tmpl w:val="F678F13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AA7235"/>
    <w:multiLevelType w:val="hybridMultilevel"/>
    <w:tmpl w:val="21EE27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E4E05"/>
    <w:multiLevelType w:val="hybridMultilevel"/>
    <w:tmpl w:val="D4FED6C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F14C1"/>
    <w:multiLevelType w:val="hybridMultilevel"/>
    <w:tmpl w:val="5CF2262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423F66"/>
    <w:multiLevelType w:val="hybridMultilevel"/>
    <w:tmpl w:val="FFBA0D08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8E5BA9"/>
    <w:multiLevelType w:val="hybridMultilevel"/>
    <w:tmpl w:val="42C26A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587A0D"/>
    <w:multiLevelType w:val="hybridMultilevel"/>
    <w:tmpl w:val="970E9FA8"/>
    <w:lvl w:ilvl="0" w:tplc="768A17A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23351"/>
    <w:multiLevelType w:val="hybridMultilevel"/>
    <w:tmpl w:val="EBDA9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FD27CE"/>
    <w:multiLevelType w:val="hybridMultilevel"/>
    <w:tmpl w:val="3CCA6610"/>
    <w:lvl w:ilvl="0" w:tplc="C9A2E9C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color w:val="auto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6B5DEE"/>
    <w:multiLevelType w:val="hybridMultilevel"/>
    <w:tmpl w:val="453218D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9E04B4"/>
    <w:multiLevelType w:val="multilevel"/>
    <w:tmpl w:val="5A2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EA56BD"/>
    <w:multiLevelType w:val="hybridMultilevel"/>
    <w:tmpl w:val="B36EF4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247EA"/>
    <w:multiLevelType w:val="hybridMultilevel"/>
    <w:tmpl w:val="903482E8"/>
    <w:lvl w:ilvl="0" w:tplc="7CE4AD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17EE8"/>
    <w:multiLevelType w:val="hybridMultilevel"/>
    <w:tmpl w:val="5E208D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7"/>
  </w:num>
  <w:num w:numId="7">
    <w:abstractNumId w:val="25"/>
  </w:num>
  <w:num w:numId="8">
    <w:abstractNumId w:val="18"/>
  </w:num>
  <w:num w:numId="9">
    <w:abstractNumId w:val="9"/>
  </w:num>
  <w:num w:numId="10">
    <w:abstractNumId w:val="22"/>
  </w:num>
  <w:num w:numId="11">
    <w:abstractNumId w:val="6"/>
  </w:num>
  <w:num w:numId="12">
    <w:abstractNumId w:val="1"/>
  </w:num>
  <w:num w:numId="13">
    <w:abstractNumId w:val="29"/>
  </w:num>
  <w:num w:numId="14">
    <w:abstractNumId w:val="13"/>
  </w:num>
  <w:num w:numId="15">
    <w:abstractNumId w:val="20"/>
  </w:num>
  <w:num w:numId="16">
    <w:abstractNumId w:val="10"/>
  </w:num>
  <w:num w:numId="17">
    <w:abstractNumId w:val="16"/>
  </w:num>
  <w:num w:numId="18">
    <w:abstractNumId w:val="15"/>
  </w:num>
  <w:num w:numId="19">
    <w:abstractNumId w:val="3"/>
  </w:num>
  <w:num w:numId="20">
    <w:abstractNumId w:val="21"/>
  </w:num>
  <w:num w:numId="21">
    <w:abstractNumId w:val="19"/>
  </w:num>
  <w:num w:numId="22">
    <w:abstractNumId w:val="7"/>
  </w:num>
  <w:num w:numId="23">
    <w:abstractNumId w:val="30"/>
  </w:num>
  <w:num w:numId="24">
    <w:abstractNumId w:val="26"/>
  </w:num>
  <w:num w:numId="25">
    <w:abstractNumId w:val="24"/>
  </w:num>
  <w:num w:numId="26">
    <w:abstractNumId w:val="23"/>
  </w:num>
  <w:num w:numId="27">
    <w:abstractNumId w:val="28"/>
  </w:num>
  <w:num w:numId="28">
    <w:abstractNumId w:val="0"/>
  </w:num>
  <w:num w:numId="29">
    <w:abstractNumId w:val="27"/>
  </w:num>
  <w:num w:numId="30">
    <w:abstractNumId w:val="12"/>
  </w:num>
  <w:num w:numId="31">
    <w:abstractNumId w:val="2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8D"/>
    <w:rsid w:val="000120A4"/>
    <w:rsid w:val="000455B3"/>
    <w:rsid w:val="0005134B"/>
    <w:rsid w:val="00066559"/>
    <w:rsid w:val="000A6654"/>
    <w:rsid w:val="000C149A"/>
    <w:rsid w:val="000F0471"/>
    <w:rsid w:val="000F1A92"/>
    <w:rsid w:val="00100B4D"/>
    <w:rsid w:val="001042C2"/>
    <w:rsid w:val="00122369"/>
    <w:rsid w:val="001817C9"/>
    <w:rsid w:val="00190A78"/>
    <w:rsid w:val="001A50AB"/>
    <w:rsid w:val="001E77AC"/>
    <w:rsid w:val="001F4F15"/>
    <w:rsid w:val="00213ABC"/>
    <w:rsid w:val="0025515D"/>
    <w:rsid w:val="00261A3D"/>
    <w:rsid w:val="002B207F"/>
    <w:rsid w:val="002C7F32"/>
    <w:rsid w:val="0038394D"/>
    <w:rsid w:val="00415DAA"/>
    <w:rsid w:val="004818E1"/>
    <w:rsid w:val="005139C9"/>
    <w:rsid w:val="0053677A"/>
    <w:rsid w:val="00592309"/>
    <w:rsid w:val="005D4DB9"/>
    <w:rsid w:val="00627DD3"/>
    <w:rsid w:val="00672D88"/>
    <w:rsid w:val="006A40A8"/>
    <w:rsid w:val="00721079"/>
    <w:rsid w:val="007531C0"/>
    <w:rsid w:val="00764872"/>
    <w:rsid w:val="007921FD"/>
    <w:rsid w:val="007B4935"/>
    <w:rsid w:val="007F2FC0"/>
    <w:rsid w:val="00830F79"/>
    <w:rsid w:val="009550C2"/>
    <w:rsid w:val="0098051D"/>
    <w:rsid w:val="009B7EE1"/>
    <w:rsid w:val="009F4002"/>
    <w:rsid w:val="00A153CE"/>
    <w:rsid w:val="00A41B26"/>
    <w:rsid w:val="00A70334"/>
    <w:rsid w:val="00A70AC3"/>
    <w:rsid w:val="00A87B8A"/>
    <w:rsid w:val="00AA3587"/>
    <w:rsid w:val="00AE3D16"/>
    <w:rsid w:val="00B02CA5"/>
    <w:rsid w:val="00B203F9"/>
    <w:rsid w:val="00BA2C8D"/>
    <w:rsid w:val="00BC6E63"/>
    <w:rsid w:val="00BD4C2B"/>
    <w:rsid w:val="00C15CF1"/>
    <w:rsid w:val="00C35F63"/>
    <w:rsid w:val="00C974A7"/>
    <w:rsid w:val="00CB3237"/>
    <w:rsid w:val="00CE7C11"/>
    <w:rsid w:val="00CF43B3"/>
    <w:rsid w:val="00D170A2"/>
    <w:rsid w:val="00D20E9D"/>
    <w:rsid w:val="00D375E5"/>
    <w:rsid w:val="00E32C34"/>
    <w:rsid w:val="00E74B4A"/>
    <w:rsid w:val="00EE0A24"/>
    <w:rsid w:val="00EE0F75"/>
    <w:rsid w:val="00EE7A0C"/>
    <w:rsid w:val="00F45E9A"/>
    <w:rsid w:val="00F56DC7"/>
    <w:rsid w:val="00F659BE"/>
    <w:rsid w:val="00F928DF"/>
    <w:rsid w:val="00FD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48C2D1-6EC5-4ACF-870E-CCC68D37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F1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2C8D"/>
  </w:style>
  <w:style w:type="paragraph" w:styleId="Piedepgina">
    <w:name w:val="footer"/>
    <w:basedOn w:val="Normal"/>
    <w:link w:val="PiedepginaCar"/>
    <w:uiPriority w:val="99"/>
    <w:unhideWhenUsed/>
    <w:rsid w:val="00BA2C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2C8D"/>
  </w:style>
  <w:style w:type="table" w:styleId="Tablaconcuadrcula">
    <w:name w:val="Table Grid"/>
    <w:basedOn w:val="Tablanormal"/>
    <w:uiPriority w:val="39"/>
    <w:rsid w:val="00BA2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E7A0C"/>
    <w:pPr>
      <w:ind w:left="720"/>
      <w:contextualSpacing/>
    </w:pPr>
  </w:style>
  <w:style w:type="character" w:customStyle="1" w:styleId="apple-style-span">
    <w:name w:val="apple-style-span"/>
    <w:basedOn w:val="Fuentedeprrafopredeter"/>
    <w:rsid w:val="00672D88"/>
  </w:style>
  <w:style w:type="paragraph" w:styleId="Sinespaciado">
    <w:name w:val="No Spacing"/>
    <w:uiPriority w:val="1"/>
    <w:qFormat/>
    <w:rsid w:val="00672D88"/>
    <w:pPr>
      <w:spacing w:after="0" w:line="240" w:lineRule="auto"/>
    </w:pPr>
    <w:rPr>
      <w:rFonts w:ascii="Calibri" w:eastAsia="Calibri" w:hAnsi="Calibri" w:cs="Times New Roman"/>
    </w:rPr>
  </w:style>
  <w:style w:type="table" w:styleId="Tabladecuadrcula1clara-nfasis1">
    <w:name w:val="Grid Table 1 Light Accent 1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CE7C11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katex-mathml">
    <w:name w:val="katex-mathml"/>
    <w:basedOn w:val="Fuentedeprrafopredeter"/>
    <w:rsid w:val="00213ABC"/>
  </w:style>
  <w:style w:type="character" w:customStyle="1" w:styleId="mord">
    <w:name w:val="mord"/>
    <w:basedOn w:val="Fuentedeprrafopredeter"/>
    <w:rsid w:val="00213ABC"/>
  </w:style>
  <w:style w:type="character" w:styleId="Textodelmarcadordeposicin">
    <w:name w:val="Placeholder Text"/>
    <w:basedOn w:val="Fuentedeprrafopredeter"/>
    <w:uiPriority w:val="99"/>
    <w:semiHidden/>
    <w:rsid w:val="009B7EE1"/>
    <w:rPr>
      <w:color w:val="808080"/>
    </w:rPr>
  </w:style>
  <w:style w:type="character" w:styleId="nfasis">
    <w:name w:val="Emphasis"/>
    <w:basedOn w:val="Fuentedeprrafopredeter"/>
    <w:uiPriority w:val="20"/>
    <w:qFormat/>
    <w:rsid w:val="00A41B2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74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27D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640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66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6479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387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430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388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5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7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olina.contreras@colegioamericovespucio.c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815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contreras gaete</dc:creator>
  <cp:keywords/>
  <dc:description/>
  <cp:lastModifiedBy>carolina contreras gaete</cp:lastModifiedBy>
  <cp:revision>6</cp:revision>
  <dcterms:created xsi:type="dcterms:W3CDTF">2020-05-25T20:36:00Z</dcterms:created>
  <dcterms:modified xsi:type="dcterms:W3CDTF">2020-06-03T22:53:00Z</dcterms:modified>
</cp:coreProperties>
</file>