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BC64E" w14:textId="77777777" w:rsidR="00496B5A" w:rsidRPr="000D0074" w:rsidRDefault="003203C8" w:rsidP="00496B5A">
      <w:pPr>
        <w:rPr>
          <w:rFonts w:ascii="Palatino Linotype" w:hAnsi="Palatino Linotype" w:cs="Arial"/>
          <w:bCs/>
          <w:sz w:val="16"/>
          <w:szCs w:val="16"/>
        </w:rPr>
      </w:pPr>
      <w:r w:rsidRPr="000D0074">
        <w:rPr>
          <w:rFonts w:ascii="Palatino Linotype" w:hAnsi="Palatino Linotype"/>
          <w:noProof/>
          <w:sz w:val="18"/>
          <w:szCs w:val="18"/>
          <w:lang w:val="es-CL" w:eastAsia="es-CL"/>
        </w:rPr>
        <w:drawing>
          <wp:anchor distT="0" distB="0" distL="114300" distR="114300" simplePos="0" relativeHeight="251658752" behindDoc="1" locked="0" layoutInCell="1" allowOverlap="1" wp14:anchorId="383B4894" wp14:editId="555C2BEF">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sidRPr="000D0074">
        <w:rPr>
          <w:rFonts w:ascii="Palatino Linotype" w:hAnsi="Palatino Linotype" w:cs="Tahoma"/>
          <w:sz w:val="14"/>
          <w:szCs w:val="14"/>
          <w:lang w:val="es-ES_tradnl"/>
        </w:rPr>
        <w:t xml:space="preserve">                   </w:t>
      </w:r>
      <w:r w:rsidR="00496B5A" w:rsidRPr="000D0074">
        <w:rPr>
          <w:rFonts w:ascii="Palatino Linotype" w:hAnsi="Palatino Linotype" w:cs="Tahoma"/>
          <w:sz w:val="16"/>
          <w:szCs w:val="16"/>
          <w:lang w:val="es-ES_tradnl"/>
        </w:rPr>
        <w:t>Colegio Américo Vespucio</w:t>
      </w:r>
    </w:p>
    <w:p w14:paraId="73A3867C" w14:textId="02652816" w:rsidR="00496B5A" w:rsidRPr="000D0074" w:rsidRDefault="00496B5A" w:rsidP="00496B5A">
      <w:pPr>
        <w:rPr>
          <w:rFonts w:ascii="Palatino Linotype" w:hAnsi="Palatino Linotype" w:cs="Arial"/>
          <w:bCs/>
          <w:sz w:val="16"/>
          <w:szCs w:val="16"/>
        </w:rPr>
      </w:pPr>
      <w:r w:rsidRPr="000D0074">
        <w:rPr>
          <w:rFonts w:ascii="Palatino Linotype" w:hAnsi="Palatino Linotype" w:cs="Arial"/>
          <w:bCs/>
          <w:sz w:val="16"/>
          <w:szCs w:val="16"/>
        </w:rPr>
        <w:t xml:space="preserve">                 </w:t>
      </w:r>
      <w:r w:rsidR="00201DC3">
        <w:rPr>
          <w:rFonts w:ascii="Palatino Linotype" w:hAnsi="Palatino Linotype" w:cs="Arial"/>
          <w:bCs/>
          <w:sz w:val="16"/>
          <w:szCs w:val="16"/>
        </w:rPr>
        <w:t>Cuart</w:t>
      </w:r>
      <w:r w:rsidR="00C04E50">
        <w:rPr>
          <w:rFonts w:ascii="Palatino Linotype" w:hAnsi="Palatino Linotype" w:cs="Arial"/>
          <w:bCs/>
          <w:sz w:val="16"/>
          <w:szCs w:val="16"/>
        </w:rPr>
        <w:t>os Medios</w:t>
      </w:r>
      <w:r w:rsidRPr="000D0074">
        <w:rPr>
          <w:rFonts w:ascii="Palatino Linotype" w:hAnsi="Palatino Linotype" w:cs="Arial"/>
          <w:bCs/>
          <w:sz w:val="16"/>
          <w:szCs w:val="16"/>
        </w:rPr>
        <w:t xml:space="preserve"> / </w:t>
      </w:r>
      <w:r w:rsidR="000D0074">
        <w:rPr>
          <w:rFonts w:ascii="Palatino Linotype" w:hAnsi="Palatino Linotype" w:cs="Arial"/>
          <w:bCs/>
          <w:sz w:val="16"/>
          <w:szCs w:val="16"/>
        </w:rPr>
        <w:t>Idioma Extranjero: Inglés.</w:t>
      </w:r>
      <w:r w:rsidRPr="000D0074">
        <w:rPr>
          <w:rFonts w:ascii="Palatino Linotype" w:hAnsi="Palatino Linotype" w:cs="Arial"/>
          <w:bCs/>
          <w:sz w:val="16"/>
          <w:szCs w:val="16"/>
        </w:rPr>
        <w:t xml:space="preserve"> </w:t>
      </w:r>
    </w:p>
    <w:p w14:paraId="636B2F51" w14:textId="77777777" w:rsidR="000D0074" w:rsidRPr="000D0074" w:rsidRDefault="00496B5A" w:rsidP="000D0074">
      <w:pPr>
        <w:rPr>
          <w:rFonts w:ascii="Palatino Linotype" w:hAnsi="Palatino Linotype" w:cs="Arial"/>
          <w:bCs/>
          <w:sz w:val="16"/>
          <w:szCs w:val="16"/>
        </w:rPr>
      </w:pPr>
      <w:r w:rsidRPr="000D0074">
        <w:rPr>
          <w:rFonts w:ascii="Palatino Linotype" w:hAnsi="Palatino Linotype" w:cs="Arial"/>
          <w:bCs/>
          <w:sz w:val="16"/>
          <w:szCs w:val="16"/>
        </w:rPr>
        <w:t xml:space="preserve">                 </w:t>
      </w:r>
      <w:r w:rsidR="000D0074">
        <w:rPr>
          <w:rFonts w:ascii="Palatino Linotype" w:hAnsi="Palatino Linotype" w:cs="Arial"/>
          <w:bCs/>
          <w:sz w:val="16"/>
          <w:szCs w:val="16"/>
        </w:rPr>
        <w:t>JPFM</w:t>
      </w:r>
      <w:r w:rsidRPr="000D0074">
        <w:rPr>
          <w:rFonts w:ascii="Palatino Linotype" w:hAnsi="Palatino Linotype" w:cs="Arial"/>
          <w:bCs/>
          <w:sz w:val="16"/>
          <w:szCs w:val="16"/>
        </w:rPr>
        <w:t xml:space="preserve"> / 20</w:t>
      </w:r>
      <w:r w:rsidR="004A7BC2" w:rsidRPr="000D0074">
        <w:rPr>
          <w:rFonts w:ascii="Palatino Linotype" w:hAnsi="Palatino Linotype" w:cs="Arial"/>
          <w:bCs/>
          <w:sz w:val="16"/>
          <w:szCs w:val="16"/>
        </w:rPr>
        <w:t>20</w:t>
      </w:r>
    </w:p>
    <w:p w14:paraId="22032266" w14:textId="77777777" w:rsidR="000D0074" w:rsidRDefault="000D0074" w:rsidP="00496B5A">
      <w:pPr>
        <w:jc w:val="center"/>
        <w:outlineLvl w:val="0"/>
        <w:rPr>
          <w:rFonts w:ascii="Palatino Linotype" w:hAnsi="Palatino Linotype" w:cs="MV Boli"/>
          <w:b/>
          <w:lang w:val="es-ES_tradnl"/>
        </w:rPr>
      </w:pPr>
    </w:p>
    <w:p w14:paraId="6D4B7313" w14:textId="77777777" w:rsidR="00BF53F0" w:rsidRPr="000D0074" w:rsidRDefault="000D0074" w:rsidP="00496B5A">
      <w:pPr>
        <w:jc w:val="center"/>
        <w:outlineLvl w:val="0"/>
        <w:rPr>
          <w:rFonts w:ascii="Palatino Linotype" w:hAnsi="Palatino Linotype" w:cs="MV Boli"/>
          <w:b/>
          <w:lang w:val="es-ES_tradnl"/>
        </w:rPr>
      </w:pPr>
      <w:r>
        <w:rPr>
          <w:rFonts w:ascii="Palatino Linotype" w:hAnsi="Palatino Linotype" w:cs="MV Boli"/>
          <w:b/>
          <w:lang w:val="es-ES_tradnl"/>
        </w:rPr>
        <w:t>Idioma Extranjero: Inglés</w:t>
      </w:r>
    </w:p>
    <w:p w14:paraId="028A9FCF" w14:textId="4D2FF242" w:rsidR="00BF53F0" w:rsidRPr="000D0074" w:rsidRDefault="00207AEA" w:rsidP="00F63E10">
      <w:pPr>
        <w:ind w:left="180"/>
        <w:jc w:val="center"/>
        <w:rPr>
          <w:rFonts w:ascii="Palatino Linotype" w:hAnsi="Palatino Linotype" w:cs="MV Boli"/>
          <w:b/>
          <w:lang w:val="es-ES_tradnl"/>
        </w:rPr>
      </w:pPr>
      <w:r>
        <w:rPr>
          <w:rFonts w:ascii="Palatino Linotype" w:hAnsi="Palatino Linotype" w:cs="MV Boli"/>
          <w:b/>
          <w:lang w:val="es-ES_tradnl"/>
        </w:rPr>
        <w:t>Cuarto</w:t>
      </w:r>
      <w:r w:rsidR="00C04E50">
        <w:rPr>
          <w:rFonts w:ascii="Palatino Linotype" w:hAnsi="Palatino Linotype" w:cs="MV Boli"/>
          <w:b/>
          <w:lang w:val="es-ES_tradnl"/>
        </w:rPr>
        <w:t>s</w:t>
      </w:r>
      <w:r w:rsidR="00071809">
        <w:rPr>
          <w:rFonts w:ascii="Palatino Linotype" w:hAnsi="Palatino Linotype" w:cs="MV Boli"/>
          <w:b/>
          <w:lang w:val="es-ES_tradnl"/>
        </w:rPr>
        <w:t xml:space="preserve"> Medio</w:t>
      </w:r>
      <w:r w:rsidR="00C04E50">
        <w:rPr>
          <w:rFonts w:ascii="Palatino Linotype" w:hAnsi="Palatino Linotype" w:cs="MV Boli"/>
          <w:b/>
          <w:lang w:val="es-ES_tradnl"/>
        </w:rPr>
        <w:t>s</w:t>
      </w:r>
    </w:p>
    <w:p w14:paraId="1B217E13" w14:textId="74867990" w:rsidR="00BF53F0" w:rsidRPr="000D0074" w:rsidRDefault="00207AEA" w:rsidP="00F63E10">
      <w:pPr>
        <w:ind w:left="180"/>
        <w:jc w:val="center"/>
        <w:rPr>
          <w:rFonts w:ascii="Palatino Linotype" w:hAnsi="Palatino Linotype" w:cs="MV Boli"/>
          <w:b/>
          <w:lang w:val="es-ES_tradnl"/>
        </w:rPr>
      </w:pPr>
      <w:r>
        <w:rPr>
          <w:rFonts w:ascii="Palatino Linotype" w:hAnsi="Palatino Linotype" w:cs="MV Boli"/>
          <w:b/>
          <w:lang w:val="es-ES_tradnl"/>
        </w:rPr>
        <w:t>WH Questions</w:t>
      </w:r>
      <w:r w:rsidR="000C63D7">
        <w:rPr>
          <w:rFonts w:ascii="Palatino Linotype" w:hAnsi="Palatino Linotype" w:cs="MV Boli"/>
          <w:b/>
          <w:lang w:val="es-ES_tradnl"/>
        </w:rPr>
        <w:t xml:space="preserve"> &amp; Pop Art</w:t>
      </w:r>
      <w:r w:rsidR="005A6CD1" w:rsidRPr="000D0074">
        <w:rPr>
          <w:rFonts w:ascii="Palatino Linotype" w:hAnsi="Palatino Linotype" w:cs="MV Boli"/>
          <w:b/>
          <w:lang w:val="es-ES_tradnl"/>
        </w:rPr>
        <w:t xml:space="preserve"> </w:t>
      </w:r>
    </w:p>
    <w:p w14:paraId="6EEE6962" w14:textId="77777777" w:rsidR="00410452" w:rsidRPr="000D0074" w:rsidRDefault="00410452" w:rsidP="00F63E10">
      <w:pPr>
        <w:jc w:val="center"/>
        <w:rPr>
          <w:rFonts w:ascii="Palatino Linotype" w:hAnsi="Palatino Linotype" w:cs="MV Boli"/>
          <w:b/>
          <w:lang w:val="es-ES_trad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584"/>
        <w:gridCol w:w="3072"/>
      </w:tblGrid>
      <w:tr w:rsidR="00BF53F0" w:rsidRPr="000D0074" w14:paraId="10110B93" w14:textId="77777777" w:rsidTr="002A6845">
        <w:tc>
          <w:tcPr>
            <w:tcW w:w="5156" w:type="dxa"/>
          </w:tcPr>
          <w:p w14:paraId="4B4DB436" w14:textId="77777777" w:rsidR="00BF53F0" w:rsidRPr="000D0074" w:rsidRDefault="00BF53F0" w:rsidP="00F63E10">
            <w:pPr>
              <w:ind w:left="180"/>
              <w:jc w:val="center"/>
              <w:rPr>
                <w:rFonts w:ascii="Palatino Linotype" w:hAnsi="Palatino Linotype" w:cs="MV Boli"/>
                <w:b/>
                <w:lang w:val="es-ES_tradnl"/>
              </w:rPr>
            </w:pPr>
            <w:r w:rsidRPr="000D0074">
              <w:rPr>
                <w:rFonts w:ascii="Palatino Linotype" w:hAnsi="Palatino Linotype" w:cs="MV Boli"/>
                <w:b/>
                <w:lang w:val="es-ES_tradnl"/>
              </w:rPr>
              <w:t>N</w:t>
            </w:r>
            <w:r w:rsidR="000D0074">
              <w:rPr>
                <w:rFonts w:ascii="Palatino Linotype" w:hAnsi="Palatino Linotype" w:cs="MV Boli"/>
                <w:b/>
                <w:lang w:val="es-ES_tradnl"/>
              </w:rPr>
              <w:t>ame</w:t>
            </w:r>
          </w:p>
        </w:tc>
        <w:tc>
          <w:tcPr>
            <w:tcW w:w="2584" w:type="dxa"/>
          </w:tcPr>
          <w:p w14:paraId="7F074CC3" w14:textId="77777777" w:rsidR="00BF53F0" w:rsidRPr="000D0074" w:rsidRDefault="000D0074" w:rsidP="00F63E10">
            <w:pPr>
              <w:ind w:left="180"/>
              <w:jc w:val="center"/>
              <w:rPr>
                <w:rFonts w:ascii="Palatino Linotype" w:hAnsi="Palatino Linotype" w:cs="MV Boli"/>
                <w:b/>
                <w:lang w:val="es-ES_tradnl"/>
              </w:rPr>
            </w:pPr>
            <w:r>
              <w:rPr>
                <w:rFonts w:ascii="Palatino Linotype" w:hAnsi="Palatino Linotype" w:cs="MV Boli"/>
                <w:b/>
                <w:lang w:val="es-ES_tradnl"/>
              </w:rPr>
              <w:t>Level</w:t>
            </w:r>
          </w:p>
        </w:tc>
        <w:tc>
          <w:tcPr>
            <w:tcW w:w="3072" w:type="dxa"/>
          </w:tcPr>
          <w:p w14:paraId="5618CA2D" w14:textId="77777777" w:rsidR="00BF53F0" w:rsidRPr="000D0074" w:rsidRDefault="000D0074" w:rsidP="00F63E10">
            <w:pPr>
              <w:ind w:left="180"/>
              <w:jc w:val="center"/>
              <w:rPr>
                <w:rFonts w:ascii="Palatino Linotype" w:hAnsi="Palatino Linotype" w:cs="MV Boli"/>
                <w:b/>
                <w:lang w:val="es-ES_tradnl"/>
              </w:rPr>
            </w:pPr>
            <w:r>
              <w:rPr>
                <w:rFonts w:ascii="Palatino Linotype" w:hAnsi="Palatino Linotype" w:cs="MV Boli"/>
                <w:b/>
                <w:lang w:val="es-ES_tradnl"/>
              </w:rPr>
              <w:t>Date</w:t>
            </w:r>
          </w:p>
        </w:tc>
      </w:tr>
      <w:tr w:rsidR="00BF53F0" w:rsidRPr="000D0074" w14:paraId="729FED5C" w14:textId="77777777" w:rsidTr="002A6845">
        <w:trPr>
          <w:trHeight w:val="452"/>
        </w:trPr>
        <w:tc>
          <w:tcPr>
            <w:tcW w:w="5156" w:type="dxa"/>
          </w:tcPr>
          <w:p w14:paraId="78F5B71A" w14:textId="77777777" w:rsidR="00BF53F0" w:rsidRPr="000D0074" w:rsidRDefault="00BF53F0" w:rsidP="00F63E10">
            <w:pPr>
              <w:ind w:left="180"/>
              <w:jc w:val="center"/>
              <w:rPr>
                <w:rFonts w:ascii="Palatino Linotype" w:hAnsi="Palatino Linotype" w:cs="MV Boli"/>
                <w:b/>
                <w:lang w:val="es-ES_tradnl"/>
              </w:rPr>
            </w:pPr>
          </w:p>
        </w:tc>
        <w:tc>
          <w:tcPr>
            <w:tcW w:w="2584" w:type="dxa"/>
          </w:tcPr>
          <w:p w14:paraId="057E6333" w14:textId="6880C012" w:rsidR="00BF53F0" w:rsidRPr="000D0074" w:rsidRDefault="00071809" w:rsidP="00F63E10">
            <w:pPr>
              <w:ind w:left="180"/>
              <w:jc w:val="center"/>
              <w:rPr>
                <w:rFonts w:ascii="Palatino Linotype" w:hAnsi="Palatino Linotype" w:cs="MV Boli"/>
                <w:bCs/>
                <w:lang w:val="es-ES_tradnl"/>
              </w:rPr>
            </w:pPr>
            <w:r>
              <w:rPr>
                <w:rFonts w:ascii="Palatino Linotype" w:hAnsi="Palatino Linotype" w:cs="MV Boli"/>
                <w:bCs/>
                <w:lang w:val="es-ES_tradnl"/>
              </w:rPr>
              <w:t>I</w:t>
            </w:r>
            <w:r w:rsidR="00B339F8">
              <w:rPr>
                <w:rFonts w:ascii="Palatino Linotype" w:hAnsi="Palatino Linotype" w:cs="MV Boli"/>
                <w:bCs/>
                <w:lang w:val="es-ES_tradnl"/>
              </w:rPr>
              <w:t>V</w:t>
            </w:r>
            <w:r w:rsidR="000D0074">
              <w:rPr>
                <w:rFonts w:ascii="Palatino Linotype" w:hAnsi="Palatino Linotype" w:cs="MV Boli"/>
                <w:bCs/>
                <w:lang w:val="es-ES_tradnl"/>
              </w:rPr>
              <w:t>°</w:t>
            </w:r>
            <w:r w:rsidR="00C04E50">
              <w:rPr>
                <w:rFonts w:ascii="Palatino Linotype" w:hAnsi="Palatino Linotype" w:cs="MV Boli"/>
                <w:bCs/>
                <w:lang w:val="es-ES_tradnl"/>
              </w:rPr>
              <w:t xml:space="preserve"> ___</w:t>
            </w:r>
          </w:p>
        </w:tc>
        <w:tc>
          <w:tcPr>
            <w:tcW w:w="3072" w:type="dxa"/>
          </w:tcPr>
          <w:p w14:paraId="5CB04DA7" w14:textId="77777777" w:rsidR="00BF53F0" w:rsidRPr="000D0074" w:rsidRDefault="00BF53F0" w:rsidP="004A7BC2">
            <w:pPr>
              <w:ind w:left="180"/>
              <w:jc w:val="center"/>
              <w:rPr>
                <w:rFonts w:ascii="Palatino Linotype" w:hAnsi="Palatino Linotype" w:cs="MV Boli"/>
                <w:lang w:val="es-ES_tradnl"/>
              </w:rPr>
            </w:pPr>
            <w:r w:rsidRPr="000D0074">
              <w:rPr>
                <w:rFonts w:ascii="Palatino Linotype" w:hAnsi="Palatino Linotype" w:cs="MV Boli"/>
                <w:lang w:val="es-ES_tradnl"/>
              </w:rPr>
              <w:t>_____/____/ 20</w:t>
            </w:r>
            <w:r w:rsidR="004A7BC2" w:rsidRPr="000D0074">
              <w:rPr>
                <w:rFonts w:ascii="Palatino Linotype" w:hAnsi="Palatino Linotype" w:cs="MV Boli"/>
                <w:lang w:val="es-ES_tradnl"/>
              </w:rPr>
              <w:t>20</w:t>
            </w:r>
          </w:p>
        </w:tc>
      </w:tr>
    </w:tbl>
    <w:p w14:paraId="7C61DFA0" w14:textId="77777777" w:rsidR="00F57463" w:rsidRPr="000D0074" w:rsidRDefault="00F57463" w:rsidP="00F63E10">
      <w:pPr>
        <w:rPr>
          <w:rFonts w:ascii="Palatino Linotype" w:hAnsi="Palatino Linotype" w:cs="MV Boli"/>
        </w:rPr>
      </w:pPr>
    </w:p>
    <w:tbl>
      <w:tblPr>
        <w:tblStyle w:val="TableGrid"/>
        <w:tblW w:w="0" w:type="auto"/>
        <w:tblLook w:val="04A0" w:firstRow="1" w:lastRow="0" w:firstColumn="1" w:lastColumn="0" w:noHBand="0" w:noVBand="1"/>
      </w:tblPr>
      <w:tblGrid>
        <w:gridCol w:w="10725"/>
      </w:tblGrid>
      <w:tr w:rsidR="006966F6" w:rsidRPr="000D0074" w14:paraId="3D61F0D2" w14:textId="77777777" w:rsidTr="00337932">
        <w:trPr>
          <w:trHeight w:val="747"/>
        </w:trPr>
        <w:tc>
          <w:tcPr>
            <w:tcW w:w="10725" w:type="dxa"/>
          </w:tcPr>
          <w:p w14:paraId="74E16F43" w14:textId="77777777" w:rsidR="006966F6" w:rsidRDefault="00337932" w:rsidP="006966F6">
            <w:pPr>
              <w:autoSpaceDE w:val="0"/>
              <w:autoSpaceDN w:val="0"/>
              <w:adjustRightInd w:val="0"/>
              <w:jc w:val="both"/>
              <w:rPr>
                <w:rFonts w:ascii="Palatino Linotype" w:eastAsia="Calibri" w:hAnsi="Palatino Linotype" w:cs="Dignathin"/>
                <w:color w:val="292829"/>
                <w:sz w:val="20"/>
                <w:szCs w:val="20"/>
              </w:rPr>
            </w:pPr>
            <w:r w:rsidRPr="00DC3448">
              <w:rPr>
                <w:rFonts w:ascii="Palatino Linotype" w:eastAsia="Calibri" w:hAnsi="Palatino Linotype" w:cs="Dignathin"/>
                <w:b/>
                <w:bCs/>
                <w:color w:val="292829"/>
                <w:sz w:val="20"/>
                <w:szCs w:val="20"/>
              </w:rPr>
              <w:t>AE2:</w:t>
            </w:r>
            <w:r w:rsidRPr="00337932">
              <w:rPr>
                <w:rFonts w:ascii="Palatino Linotype" w:eastAsia="Calibri" w:hAnsi="Palatino Linotype" w:cs="Dignathin"/>
                <w:color w:val="292829"/>
                <w:sz w:val="20"/>
                <w:szCs w:val="20"/>
              </w:rPr>
              <w:t xml:space="preserve"> Leer y demostrar comprensión de ideas principales e información relevante en textos informativos, descriptivos y narrativos auténticos, simples y de variada extensión, como solicitudes y artículos relacionados con la unidad.</w:t>
            </w:r>
          </w:p>
          <w:p w14:paraId="51CCEB0B" w14:textId="010BB898" w:rsidR="00DC3448" w:rsidRPr="00DC3448" w:rsidRDefault="00DC3448" w:rsidP="006966F6">
            <w:pPr>
              <w:autoSpaceDE w:val="0"/>
              <w:autoSpaceDN w:val="0"/>
              <w:adjustRightInd w:val="0"/>
              <w:jc w:val="both"/>
              <w:rPr>
                <w:rFonts w:ascii="Palatino Linotype" w:eastAsia="Calibri" w:hAnsi="Palatino Linotype" w:cs="Dignathin"/>
                <w:b/>
                <w:bCs/>
                <w:color w:val="292829"/>
                <w:sz w:val="20"/>
                <w:szCs w:val="20"/>
              </w:rPr>
            </w:pPr>
            <w:r w:rsidRPr="00DC3448">
              <w:rPr>
                <w:rFonts w:ascii="Palatino Linotype" w:eastAsia="Calibri" w:hAnsi="Palatino Linotype" w:cs="Dignathin"/>
                <w:b/>
                <w:bCs/>
                <w:color w:val="292829"/>
                <w:sz w:val="20"/>
                <w:szCs w:val="20"/>
              </w:rPr>
              <w:t>AE3:</w:t>
            </w:r>
            <w:r w:rsidR="00481BAE">
              <w:rPr>
                <w:rFonts w:ascii="Palatino Linotype" w:eastAsia="Calibri" w:hAnsi="Palatino Linotype" w:cs="Dignathin"/>
                <w:b/>
                <w:bCs/>
                <w:color w:val="292829"/>
                <w:sz w:val="20"/>
                <w:szCs w:val="20"/>
              </w:rPr>
              <w:t xml:space="preserve"> </w:t>
            </w:r>
            <w:r w:rsidR="00481BAE" w:rsidRPr="00481BAE">
              <w:rPr>
                <w:rFonts w:ascii="Palatino Linotype" w:eastAsia="Calibri" w:hAnsi="Palatino Linotype" w:cs="Dignathin"/>
                <w:color w:val="292829"/>
                <w:sz w:val="20"/>
                <w:szCs w:val="20"/>
              </w:rPr>
              <w:t>Producir y comprender con fluidez textos orales y escritos breves y claros en situaciones comunicativas que involucren otras visiones de mundo y la propia, con el fin de interactuar y tomar conciencia de su propia identidad.</w:t>
            </w:r>
          </w:p>
        </w:tc>
      </w:tr>
    </w:tbl>
    <w:p w14:paraId="753F3161" w14:textId="14563C72" w:rsidR="00764069" w:rsidRDefault="00764069" w:rsidP="00F63E10">
      <w:pPr>
        <w:rPr>
          <w:rFonts w:ascii="Palatino Linotype" w:hAnsi="Palatino Linotype" w:cs="MV Boli"/>
        </w:rPr>
      </w:pPr>
    </w:p>
    <w:p w14:paraId="4B598B99" w14:textId="454D5089" w:rsidR="00764069" w:rsidRDefault="00764069" w:rsidP="00F63E10">
      <w:pPr>
        <w:rPr>
          <w:rFonts w:ascii="Palatino Linotype" w:hAnsi="Palatino Linotype" w:cs="MV Boli"/>
        </w:rPr>
      </w:pPr>
    </w:p>
    <w:p w14:paraId="42177D73" w14:textId="22D88B9F" w:rsidR="00764069" w:rsidRDefault="00764069" w:rsidP="00F63E10">
      <w:pPr>
        <w:rPr>
          <w:rFonts w:ascii="Palatino Linotype" w:hAnsi="Palatino Linotype" w:cs="MV Boli"/>
          <w:b/>
          <w:bCs/>
          <w:lang w:val="en-US"/>
        </w:rPr>
      </w:pPr>
      <w:r w:rsidRPr="00764069">
        <w:rPr>
          <w:rFonts w:ascii="Palatino Linotype" w:hAnsi="Palatino Linotype" w:cs="MV Boli"/>
          <w:b/>
          <w:bCs/>
          <w:lang w:val="en-US"/>
        </w:rPr>
        <w:t>What are the WH Questions?</w:t>
      </w:r>
    </w:p>
    <w:p w14:paraId="68710D21" w14:textId="541197EF" w:rsidR="00764069" w:rsidRDefault="00764069" w:rsidP="00F63E10">
      <w:pPr>
        <w:rPr>
          <w:rFonts w:ascii="Palatino Linotype" w:hAnsi="Palatino Linotype" w:cs="MV Boli"/>
          <w:b/>
          <w:bCs/>
          <w:lang w:val="en-US"/>
        </w:rPr>
      </w:pPr>
    </w:p>
    <w:p w14:paraId="41FE89B6" w14:textId="5A857BF5" w:rsidR="00764069" w:rsidRDefault="00764069" w:rsidP="00F63E10">
      <w:pPr>
        <w:rPr>
          <w:rFonts w:ascii="Palatino Linotype" w:hAnsi="Palatino Linotype" w:cs="MV Boli"/>
          <w:lang w:val="en-US"/>
        </w:rPr>
      </w:pPr>
      <w:r>
        <w:rPr>
          <w:rFonts w:ascii="Palatino Linotype" w:hAnsi="Palatino Linotype" w:cs="MV Boli"/>
          <w:lang w:val="en-US"/>
        </w:rPr>
        <w:t xml:space="preserve">They are a set of </w:t>
      </w:r>
      <w:r w:rsidR="00201DC3">
        <w:rPr>
          <w:rFonts w:ascii="Palatino Linotype" w:hAnsi="Palatino Linotype" w:cs="MV Boli"/>
          <w:lang w:val="en-US"/>
        </w:rPr>
        <w:t>words used to ask for specific information in a question. They are called “Wh” questions because most of them begin with those consonants.</w:t>
      </w:r>
    </w:p>
    <w:p w14:paraId="4DF151FA" w14:textId="3DE2B3D8" w:rsidR="00201DC3" w:rsidRDefault="00201DC3" w:rsidP="00F63E10">
      <w:pPr>
        <w:rPr>
          <w:rFonts w:ascii="Palatino Linotype" w:hAnsi="Palatino Linotype" w:cs="MV Boli"/>
          <w:lang w:val="en-US"/>
        </w:rPr>
      </w:pPr>
    </w:p>
    <w:p w14:paraId="3D1A3F02" w14:textId="529EF87F" w:rsidR="00201DC3" w:rsidRDefault="00201DC3" w:rsidP="00F63E10">
      <w:pPr>
        <w:rPr>
          <w:rFonts w:ascii="Palatino Linotype" w:hAnsi="Palatino Linotype" w:cs="MV Boli"/>
          <w:lang w:val="en-US"/>
        </w:rPr>
      </w:pPr>
      <w:r>
        <w:rPr>
          <w:rFonts w:ascii="Palatino Linotype" w:hAnsi="Palatino Linotype" w:cs="MV Boli"/>
          <w:lang w:val="en-US"/>
        </w:rPr>
        <w:t>The ones are we going to study are the following:</w:t>
      </w:r>
    </w:p>
    <w:p w14:paraId="37B014A7" w14:textId="79150F73" w:rsidR="00201DC3" w:rsidRDefault="00201DC3" w:rsidP="00F63E10">
      <w:pPr>
        <w:rPr>
          <w:rFonts w:ascii="Palatino Linotype" w:hAnsi="Palatino Linotype" w:cs="MV Boli"/>
          <w:lang w:val="en-US"/>
        </w:rPr>
      </w:pPr>
    </w:p>
    <w:p w14:paraId="45F2E7F0" w14:textId="5C996E32" w:rsidR="00201DC3" w:rsidRPr="00B86AA4" w:rsidRDefault="00201DC3" w:rsidP="00201DC3">
      <w:pPr>
        <w:rPr>
          <w:rFonts w:ascii="Palatino Linotype" w:hAnsi="Palatino Linotype" w:cs="MV Boli"/>
          <w:lang w:val="en-US"/>
        </w:rPr>
      </w:pPr>
      <w:r w:rsidRPr="0097228B">
        <w:rPr>
          <w:rFonts w:ascii="Palatino Linotype" w:hAnsi="Palatino Linotype" w:cs="MV Boli"/>
          <w:b/>
          <w:bCs/>
          <w:lang w:val="en-US"/>
        </w:rPr>
        <w:t>How</w:t>
      </w:r>
      <w:r w:rsidR="00B86AA4">
        <w:rPr>
          <w:rFonts w:ascii="Palatino Linotype" w:hAnsi="Palatino Linotype" w:cs="MV Boli"/>
          <w:b/>
          <w:bCs/>
          <w:lang w:val="en-US"/>
        </w:rPr>
        <w:t xml:space="preserve">: </w:t>
      </w:r>
      <w:r w:rsidR="00B86AA4">
        <w:rPr>
          <w:rFonts w:ascii="Palatino Linotype" w:hAnsi="Palatino Linotype" w:cs="MV Boli"/>
          <w:lang w:val="en-US"/>
        </w:rPr>
        <w:t xml:space="preserve">In Spanish, its equivalent is “Cómo” and refers to </w:t>
      </w:r>
      <w:r w:rsidR="00B86AA4">
        <w:rPr>
          <w:rFonts w:ascii="Palatino Linotype" w:hAnsi="Palatino Linotype" w:cs="MV Boli"/>
          <w:i/>
          <w:iCs/>
          <w:lang w:val="en-US"/>
        </w:rPr>
        <w:t>la forma de hacer las cosas.</w:t>
      </w:r>
      <w:r w:rsidR="00B86AA4">
        <w:rPr>
          <w:rFonts w:ascii="Palatino Linotype" w:hAnsi="Palatino Linotype" w:cs="MV Boli"/>
          <w:b/>
          <w:bCs/>
          <w:lang w:val="en-US"/>
        </w:rPr>
        <w:t xml:space="preserve"> </w:t>
      </w:r>
    </w:p>
    <w:p w14:paraId="0E2407DB" w14:textId="4C58365C" w:rsidR="00201DC3" w:rsidRPr="00B86AA4" w:rsidRDefault="00201DC3" w:rsidP="00201DC3">
      <w:pPr>
        <w:rPr>
          <w:rFonts w:ascii="Palatino Linotype" w:hAnsi="Palatino Linotype" w:cs="MV Boli"/>
          <w:lang w:val="en-US"/>
        </w:rPr>
      </w:pPr>
      <w:r w:rsidRPr="0097228B">
        <w:rPr>
          <w:rFonts w:ascii="Palatino Linotype" w:hAnsi="Palatino Linotype" w:cs="MV Boli"/>
          <w:b/>
          <w:bCs/>
          <w:lang w:val="en-US"/>
        </w:rPr>
        <w:t>How many</w:t>
      </w:r>
      <w:r w:rsidR="00B86AA4">
        <w:rPr>
          <w:rFonts w:ascii="Palatino Linotype" w:hAnsi="Palatino Linotype" w:cs="MV Boli"/>
          <w:b/>
          <w:bCs/>
          <w:lang w:val="en-US"/>
        </w:rPr>
        <w:t xml:space="preserve">: </w:t>
      </w:r>
      <w:r w:rsidR="00B86AA4">
        <w:rPr>
          <w:rFonts w:ascii="Palatino Linotype" w:hAnsi="Palatino Linotype" w:cs="MV Boli"/>
          <w:lang w:val="en-US"/>
        </w:rPr>
        <w:t>It’s a variation of the previous one used to ask about quantity. The Spanish equivalent of this word is “Cuánto/Cuántos”.</w:t>
      </w:r>
    </w:p>
    <w:p w14:paraId="33AF6BCF" w14:textId="249D2DC5" w:rsidR="00201DC3" w:rsidRPr="00B86AA4" w:rsidRDefault="00201DC3" w:rsidP="00201DC3">
      <w:pPr>
        <w:rPr>
          <w:rFonts w:ascii="Palatino Linotype" w:hAnsi="Palatino Linotype" w:cs="MV Boli"/>
          <w:lang w:val="en-US"/>
        </w:rPr>
      </w:pPr>
      <w:r w:rsidRPr="0097228B">
        <w:rPr>
          <w:rFonts w:ascii="Palatino Linotype" w:hAnsi="Palatino Linotype" w:cs="MV Boli"/>
          <w:b/>
          <w:bCs/>
          <w:lang w:val="en-US"/>
        </w:rPr>
        <w:t>Where</w:t>
      </w:r>
      <w:r w:rsidR="00B86AA4">
        <w:rPr>
          <w:rFonts w:ascii="Palatino Linotype" w:hAnsi="Palatino Linotype" w:cs="MV Boli"/>
          <w:b/>
          <w:bCs/>
          <w:lang w:val="en-US"/>
        </w:rPr>
        <w:t xml:space="preserve">: </w:t>
      </w:r>
      <w:r w:rsidR="00B86AA4">
        <w:rPr>
          <w:rFonts w:ascii="Palatino Linotype" w:hAnsi="Palatino Linotype" w:cs="MV Boli"/>
          <w:lang w:val="en-US"/>
        </w:rPr>
        <w:t>It is “Dónde”. It is one of the small group of words that can be used in the same form in affirmative and interrogative sentences.</w:t>
      </w:r>
    </w:p>
    <w:p w14:paraId="33D49F75" w14:textId="7A3EC7DA" w:rsidR="00201DC3" w:rsidRPr="00B86AA4" w:rsidRDefault="00201DC3" w:rsidP="00201DC3">
      <w:pPr>
        <w:rPr>
          <w:rFonts w:ascii="Palatino Linotype" w:hAnsi="Palatino Linotype" w:cs="MV Boli"/>
          <w:lang w:val="en-US"/>
        </w:rPr>
      </w:pPr>
      <w:r w:rsidRPr="0097228B">
        <w:rPr>
          <w:rFonts w:ascii="Palatino Linotype" w:hAnsi="Palatino Linotype" w:cs="MV Boli"/>
          <w:b/>
          <w:bCs/>
          <w:lang w:val="en-US"/>
        </w:rPr>
        <w:t>What</w:t>
      </w:r>
      <w:r w:rsidR="00B86AA4">
        <w:rPr>
          <w:rFonts w:ascii="Palatino Linotype" w:hAnsi="Palatino Linotype" w:cs="MV Boli"/>
          <w:b/>
          <w:bCs/>
          <w:lang w:val="en-US"/>
        </w:rPr>
        <w:t xml:space="preserve">: </w:t>
      </w:r>
      <w:r w:rsidR="00315D0A">
        <w:rPr>
          <w:rFonts w:ascii="Palatino Linotype" w:hAnsi="Palatino Linotype" w:cs="MV Boli"/>
          <w:lang w:val="en-US"/>
        </w:rPr>
        <w:t xml:space="preserve">“Qué” in Spanish, consider that the use in affirmative sentences depends on more complex </w:t>
      </w:r>
      <w:r w:rsidR="00BD4514">
        <w:rPr>
          <w:rFonts w:ascii="Palatino Linotype" w:hAnsi="Palatino Linotype" w:cs="MV Boli"/>
          <w:lang w:val="en-US"/>
        </w:rPr>
        <w:t>rules, so now we are just using it in interrogative sentences.</w:t>
      </w:r>
    </w:p>
    <w:p w14:paraId="42B203AF" w14:textId="24A486B2" w:rsidR="00201DC3" w:rsidRPr="00BD4514" w:rsidRDefault="00201DC3" w:rsidP="00201DC3">
      <w:pPr>
        <w:rPr>
          <w:rFonts w:ascii="Palatino Linotype" w:hAnsi="Palatino Linotype" w:cs="MV Boli"/>
          <w:lang w:val="en-US"/>
        </w:rPr>
      </w:pPr>
      <w:r w:rsidRPr="0097228B">
        <w:rPr>
          <w:rFonts w:ascii="Palatino Linotype" w:hAnsi="Palatino Linotype" w:cs="MV Boli"/>
          <w:b/>
          <w:bCs/>
          <w:lang w:val="en-US"/>
        </w:rPr>
        <w:t>Which</w:t>
      </w:r>
      <w:r w:rsidR="00BD4514">
        <w:rPr>
          <w:rFonts w:ascii="Palatino Linotype" w:hAnsi="Palatino Linotype" w:cs="MV Boli"/>
          <w:b/>
          <w:bCs/>
          <w:lang w:val="en-US"/>
        </w:rPr>
        <w:t xml:space="preserve">: </w:t>
      </w:r>
      <w:r w:rsidR="00BD4514" w:rsidRPr="00BD4514">
        <w:rPr>
          <w:rFonts w:ascii="Palatino Linotype" w:hAnsi="Palatino Linotype" w:cs="MV Boli"/>
          <w:lang w:val="en-US"/>
        </w:rPr>
        <w:t>“Cuál”</w:t>
      </w:r>
      <w:r w:rsidR="00BD4514">
        <w:rPr>
          <w:rFonts w:ascii="Palatino Linotype" w:hAnsi="Palatino Linotype" w:cs="MV Boli"/>
          <w:lang w:val="en-US"/>
        </w:rPr>
        <w:t xml:space="preserve"> referring to a specific selection of things or people.</w:t>
      </w:r>
    </w:p>
    <w:p w14:paraId="4069D431" w14:textId="2E20593E" w:rsidR="00201DC3" w:rsidRPr="002B56BB" w:rsidRDefault="00201DC3" w:rsidP="00201DC3">
      <w:pPr>
        <w:rPr>
          <w:rFonts w:ascii="Palatino Linotype" w:hAnsi="Palatino Linotype" w:cs="MV Boli"/>
          <w:lang w:val="en-US"/>
        </w:rPr>
      </w:pPr>
      <w:r w:rsidRPr="0097228B">
        <w:rPr>
          <w:rFonts w:ascii="Palatino Linotype" w:hAnsi="Palatino Linotype" w:cs="MV Boli"/>
          <w:b/>
          <w:bCs/>
          <w:lang w:val="en-US"/>
        </w:rPr>
        <w:t>Why</w:t>
      </w:r>
      <w:r w:rsidR="00BD4514">
        <w:rPr>
          <w:rFonts w:ascii="Palatino Linotype" w:hAnsi="Palatino Linotype" w:cs="MV Boli"/>
          <w:b/>
          <w:bCs/>
          <w:lang w:val="en-US"/>
        </w:rPr>
        <w:t xml:space="preserve">: </w:t>
      </w:r>
      <w:r w:rsidR="00BD4514" w:rsidRPr="00BD4514">
        <w:rPr>
          <w:rFonts w:ascii="Palatino Linotype" w:hAnsi="Palatino Linotype" w:cs="MV Boli"/>
          <w:lang w:val="en-US"/>
        </w:rPr>
        <w:t>Asking for a reason of</w:t>
      </w:r>
      <w:r w:rsidR="00BD4514">
        <w:rPr>
          <w:rFonts w:ascii="Palatino Linotype" w:hAnsi="Palatino Linotype" w:cs="MV Boli"/>
          <w:lang w:val="en-US"/>
        </w:rPr>
        <w:t xml:space="preserve"> an event. Usually it’s answered with </w:t>
      </w:r>
      <w:r w:rsidR="00BD4514">
        <w:rPr>
          <w:rFonts w:ascii="Palatino Linotype" w:hAnsi="Palatino Linotype" w:cs="MV Boli"/>
          <w:i/>
          <w:iCs/>
          <w:lang w:val="en-US"/>
        </w:rPr>
        <w:t>because.</w:t>
      </w:r>
      <w:r w:rsidR="002B56BB">
        <w:rPr>
          <w:rFonts w:ascii="Palatino Linotype" w:hAnsi="Palatino Linotype" w:cs="MV Boli"/>
          <w:i/>
          <w:iCs/>
          <w:lang w:val="en-US"/>
        </w:rPr>
        <w:t xml:space="preserve"> </w:t>
      </w:r>
      <w:r w:rsidR="002B56BB">
        <w:rPr>
          <w:rFonts w:ascii="Palatino Linotype" w:hAnsi="Palatino Linotype" w:cs="MV Boli"/>
          <w:lang w:val="en-US"/>
        </w:rPr>
        <w:t>In Spanish is “Por qué”.</w:t>
      </w:r>
    </w:p>
    <w:p w14:paraId="167E1D53" w14:textId="0D468179" w:rsidR="00201DC3" w:rsidRPr="00BD4514" w:rsidRDefault="00201DC3" w:rsidP="00201DC3">
      <w:pPr>
        <w:rPr>
          <w:rFonts w:ascii="Palatino Linotype" w:hAnsi="Palatino Linotype" w:cs="MV Boli"/>
          <w:lang w:val="en-US"/>
        </w:rPr>
      </w:pPr>
      <w:r w:rsidRPr="0097228B">
        <w:rPr>
          <w:rFonts w:ascii="Palatino Linotype" w:hAnsi="Palatino Linotype" w:cs="MV Boli"/>
          <w:b/>
          <w:bCs/>
          <w:lang w:val="en-US"/>
        </w:rPr>
        <w:t>Who</w:t>
      </w:r>
      <w:r w:rsidR="00BD4514">
        <w:rPr>
          <w:rFonts w:ascii="Palatino Linotype" w:hAnsi="Palatino Linotype" w:cs="MV Boli"/>
          <w:b/>
          <w:bCs/>
          <w:lang w:val="en-US"/>
        </w:rPr>
        <w:t xml:space="preserve">: </w:t>
      </w:r>
      <w:r w:rsidR="00BD4514">
        <w:rPr>
          <w:rFonts w:ascii="Palatino Linotype" w:hAnsi="Palatino Linotype" w:cs="MV Boli"/>
          <w:lang w:val="en-US"/>
        </w:rPr>
        <w:t>This asks for a specific person, in Spanish this is equivalent to “Quién.”</w:t>
      </w:r>
    </w:p>
    <w:p w14:paraId="0354F909" w14:textId="6BD368D9" w:rsidR="0097228B" w:rsidRPr="00BD4514" w:rsidRDefault="00201DC3" w:rsidP="00201DC3">
      <w:pPr>
        <w:rPr>
          <w:rFonts w:ascii="Palatino Linotype" w:hAnsi="Palatino Linotype" w:cs="MV Boli"/>
          <w:lang w:val="en-US"/>
        </w:rPr>
      </w:pPr>
      <w:r w:rsidRPr="0097228B">
        <w:rPr>
          <w:rFonts w:ascii="Palatino Linotype" w:hAnsi="Palatino Linotype" w:cs="MV Boli"/>
          <w:b/>
          <w:bCs/>
          <w:lang w:val="en-US"/>
        </w:rPr>
        <w:t>Whose</w:t>
      </w:r>
      <w:r w:rsidR="00BD4514">
        <w:rPr>
          <w:rFonts w:ascii="Palatino Linotype" w:hAnsi="Palatino Linotype" w:cs="MV Boli"/>
          <w:b/>
          <w:bCs/>
          <w:lang w:val="en-US"/>
        </w:rPr>
        <w:t xml:space="preserve">: </w:t>
      </w:r>
      <w:r w:rsidR="00BD4514">
        <w:rPr>
          <w:rFonts w:ascii="Palatino Linotype" w:hAnsi="Palatino Linotype" w:cs="MV Boli"/>
          <w:lang w:val="en-US"/>
        </w:rPr>
        <w:t>This</w:t>
      </w:r>
      <w:r w:rsidR="002B56BB">
        <w:rPr>
          <w:rFonts w:ascii="Palatino Linotype" w:hAnsi="Palatino Linotype" w:cs="MV Boli"/>
          <w:lang w:val="en-US"/>
        </w:rPr>
        <w:t xml:space="preserve"> generally</w:t>
      </w:r>
      <w:r w:rsidR="00BD4514">
        <w:rPr>
          <w:rFonts w:ascii="Palatino Linotype" w:hAnsi="Palatino Linotype" w:cs="MV Boli"/>
          <w:lang w:val="en-US"/>
        </w:rPr>
        <w:t xml:space="preserve"> looks for the owner of a</w:t>
      </w:r>
      <w:r w:rsidR="002B56BB">
        <w:rPr>
          <w:rFonts w:ascii="Palatino Linotype" w:hAnsi="Palatino Linotype" w:cs="MV Boli"/>
          <w:lang w:val="en-US"/>
        </w:rPr>
        <w:t>n object or action. “A quién / de quién” would be its equivalent in Spanish.</w:t>
      </w:r>
    </w:p>
    <w:p w14:paraId="37FEA53D" w14:textId="4E18CFF4" w:rsidR="00201DC3" w:rsidRDefault="00201DC3" w:rsidP="00201DC3">
      <w:pPr>
        <w:rPr>
          <w:rFonts w:ascii="Palatino Linotype" w:hAnsi="Palatino Linotype" w:cs="MV Boli"/>
          <w:lang w:val="en-US"/>
        </w:rPr>
      </w:pPr>
      <w:r w:rsidRPr="0097228B">
        <w:rPr>
          <w:rFonts w:ascii="Palatino Linotype" w:hAnsi="Palatino Linotype" w:cs="MV Boli"/>
          <w:b/>
          <w:bCs/>
          <w:lang w:val="en-US"/>
        </w:rPr>
        <w:t>When</w:t>
      </w:r>
      <w:r w:rsidR="002B56BB">
        <w:rPr>
          <w:rFonts w:ascii="Palatino Linotype" w:hAnsi="Palatino Linotype" w:cs="MV Boli"/>
          <w:b/>
          <w:bCs/>
          <w:lang w:val="en-US"/>
        </w:rPr>
        <w:t xml:space="preserve">: </w:t>
      </w:r>
      <w:r w:rsidR="002B56BB">
        <w:rPr>
          <w:rFonts w:ascii="Palatino Linotype" w:hAnsi="Palatino Linotype" w:cs="MV Boli"/>
          <w:lang w:val="en-US"/>
        </w:rPr>
        <w:t xml:space="preserve">This asks for a specific </w:t>
      </w:r>
      <w:r w:rsidR="001C0A62">
        <w:rPr>
          <w:rFonts w:ascii="Palatino Linotype" w:hAnsi="Palatino Linotype" w:cs="MV Boli"/>
          <w:lang w:val="en-US"/>
        </w:rPr>
        <w:t>time</w:t>
      </w:r>
      <w:r w:rsidR="002B56BB">
        <w:rPr>
          <w:rFonts w:ascii="Palatino Linotype" w:hAnsi="Palatino Linotype" w:cs="MV Boli"/>
          <w:lang w:val="en-US"/>
        </w:rPr>
        <w:t xml:space="preserve"> when something happened. “Cuándo” is its equivalent in Spanish.</w:t>
      </w:r>
    </w:p>
    <w:p w14:paraId="19E70946" w14:textId="4F5B7D53" w:rsidR="00A10F72" w:rsidRDefault="00A10F72" w:rsidP="00201DC3">
      <w:pPr>
        <w:rPr>
          <w:rFonts w:ascii="Palatino Linotype" w:hAnsi="Palatino Linotype" w:cs="MV Boli"/>
          <w:lang w:val="en-US"/>
        </w:rPr>
      </w:pPr>
    </w:p>
    <w:p w14:paraId="03E3AA27" w14:textId="208F76ED" w:rsidR="00A10F72" w:rsidRPr="002B56BB" w:rsidRDefault="00A10F72" w:rsidP="00201DC3">
      <w:pPr>
        <w:rPr>
          <w:rFonts w:ascii="Palatino Linotype" w:hAnsi="Palatino Linotype" w:cs="MV Boli"/>
          <w:lang w:val="en-US"/>
        </w:rPr>
      </w:pPr>
      <w:r>
        <w:rPr>
          <w:rFonts w:ascii="Palatino Linotype" w:hAnsi="Palatino Linotype" w:cs="MV Boli"/>
          <w:lang w:val="en-US"/>
        </w:rPr>
        <w:t xml:space="preserve">If you want to exercise the use of </w:t>
      </w:r>
      <w:r w:rsidR="001C0A62">
        <w:rPr>
          <w:rFonts w:ascii="Palatino Linotype" w:hAnsi="Palatino Linotype" w:cs="MV Boli"/>
          <w:lang w:val="en-US"/>
        </w:rPr>
        <w:t>this structures, go to Page 31 of the Book and solve the exercise about WH Questions.</w:t>
      </w:r>
    </w:p>
    <w:p w14:paraId="229310DA" w14:textId="7EFA4140" w:rsidR="0097228B" w:rsidRDefault="0097228B" w:rsidP="00201DC3">
      <w:pPr>
        <w:rPr>
          <w:rFonts w:ascii="Palatino Linotype" w:hAnsi="Palatino Linotype" w:cs="MV Boli"/>
          <w:b/>
          <w:bCs/>
          <w:lang w:val="en-US"/>
        </w:rPr>
      </w:pPr>
    </w:p>
    <w:p w14:paraId="61A62E15" w14:textId="33D0EB85" w:rsidR="0097228B" w:rsidRDefault="0097228B" w:rsidP="00201DC3">
      <w:pPr>
        <w:rPr>
          <w:rFonts w:ascii="Palatino Linotype" w:hAnsi="Palatino Linotype" w:cs="MV Boli"/>
          <w:b/>
          <w:bCs/>
          <w:lang w:val="en-US"/>
        </w:rPr>
      </w:pPr>
      <w:r>
        <w:rPr>
          <w:rFonts w:ascii="Palatino Linotype" w:hAnsi="Palatino Linotype" w:cs="MV Boli"/>
          <w:b/>
          <w:bCs/>
          <w:lang w:val="en-US"/>
        </w:rPr>
        <w:t>---</w:t>
      </w:r>
    </w:p>
    <w:p w14:paraId="70E80BF4" w14:textId="111F8A27" w:rsidR="0097228B" w:rsidRDefault="0097228B" w:rsidP="00201DC3">
      <w:pPr>
        <w:rPr>
          <w:rFonts w:ascii="Palatino Linotype" w:hAnsi="Palatino Linotype" w:cs="MV Boli"/>
          <w:b/>
          <w:bCs/>
          <w:lang w:val="en-US"/>
        </w:rPr>
      </w:pPr>
    </w:p>
    <w:p w14:paraId="0203AD0C" w14:textId="74EBE85B" w:rsidR="0097228B" w:rsidRDefault="0097228B" w:rsidP="00201DC3">
      <w:pPr>
        <w:rPr>
          <w:rFonts w:ascii="Palatino Linotype" w:hAnsi="Palatino Linotype" w:cs="MV Boli"/>
          <w:b/>
          <w:bCs/>
          <w:lang w:val="en-US"/>
        </w:rPr>
      </w:pPr>
      <w:r w:rsidRPr="0097228B">
        <w:rPr>
          <w:rFonts w:ascii="Palatino Linotype" w:hAnsi="Palatino Linotype" w:cs="MV Boli"/>
          <w:b/>
          <w:bCs/>
          <w:lang w:val="en-US"/>
        </w:rPr>
        <w:t>Read the following text and answer the questions.</w:t>
      </w:r>
    </w:p>
    <w:p w14:paraId="193DE352" w14:textId="764688CB" w:rsidR="0097228B" w:rsidRDefault="0097228B" w:rsidP="00201DC3">
      <w:pPr>
        <w:rPr>
          <w:rFonts w:ascii="Palatino Linotype" w:hAnsi="Palatino Linotype" w:cs="MV Boli"/>
          <w:b/>
          <w:bCs/>
          <w:lang w:val="en-US"/>
        </w:rPr>
      </w:pPr>
    </w:p>
    <w:p w14:paraId="0AFAC2F1" w14:textId="5115604E" w:rsidR="0097228B" w:rsidRDefault="0097228B" w:rsidP="00201DC3">
      <w:pPr>
        <w:rPr>
          <w:rFonts w:ascii="Palatino Linotype" w:hAnsi="Palatino Linotype" w:cs="MV Boli"/>
          <w:b/>
          <w:bCs/>
          <w:lang w:val="en-US"/>
        </w:rPr>
      </w:pPr>
    </w:p>
    <w:p w14:paraId="3C1C787D" w14:textId="6AC5FD7D" w:rsidR="0097228B" w:rsidRDefault="0097228B" w:rsidP="0097228B">
      <w:pPr>
        <w:ind w:left="708" w:hanging="708"/>
        <w:jc w:val="center"/>
        <w:rPr>
          <w:rFonts w:ascii="Palatino Linotype" w:hAnsi="Palatino Linotype" w:cs="MV Boli"/>
          <w:b/>
          <w:bCs/>
          <w:lang w:val="en-US"/>
        </w:rPr>
      </w:pPr>
      <w:r>
        <w:rPr>
          <w:rFonts w:ascii="Palatino Linotype" w:hAnsi="Palatino Linotype" w:cs="MV Boli"/>
          <w:b/>
          <w:bCs/>
          <w:lang w:val="en-US"/>
        </w:rPr>
        <w:t>ANDY WARHOL: THE POP ART ITSELF</w:t>
      </w:r>
    </w:p>
    <w:p w14:paraId="489A87C4" w14:textId="6B573EA5" w:rsidR="0097228B" w:rsidRDefault="0097228B" w:rsidP="0097228B">
      <w:pPr>
        <w:ind w:left="708" w:hanging="708"/>
        <w:jc w:val="center"/>
        <w:rPr>
          <w:rFonts w:ascii="Palatino Linotype" w:hAnsi="Palatino Linotype" w:cs="MV Boli"/>
          <w:b/>
          <w:bCs/>
          <w:lang w:val="en-US"/>
        </w:rPr>
      </w:pPr>
    </w:p>
    <w:p w14:paraId="1BE9B44E" w14:textId="37520AC5" w:rsidR="0097228B" w:rsidRDefault="0097228B" w:rsidP="0097228B">
      <w:pPr>
        <w:rPr>
          <w:rFonts w:ascii="Palatino Linotype" w:hAnsi="Palatino Linotype" w:cs="MV Boli"/>
          <w:lang w:val="en-US"/>
        </w:rPr>
      </w:pPr>
      <w:r w:rsidRPr="0097228B">
        <w:rPr>
          <w:rFonts w:ascii="Palatino Linotype" w:hAnsi="Palatino Linotype" w:cs="MV Boli"/>
          <w:lang w:val="en-US"/>
        </w:rPr>
        <w:t>Andy was the third child born to Czechoslovakian immigrant parents</w:t>
      </w:r>
      <w:r w:rsidR="001701FF">
        <w:rPr>
          <w:rFonts w:ascii="Palatino Linotype" w:hAnsi="Palatino Linotype" w:cs="MV Boli"/>
          <w:lang w:val="en-US"/>
        </w:rPr>
        <w:t xml:space="preserve">. </w:t>
      </w:r>
      <w:r w:rsidRPr="0097228B">
        <w:rPr>
          <w:rFonts w:ascii="Palatino Linotype" w:hAnsi="Palatino Linotype" w:cs="MV Boli"/>
          <w:lang w:val="en-US"/>
        </w:rPr>
        <w:t xml:space="preserve">As a child, </w:t>
      </w:r>
      <w:r w:rsidR="001701FF">
        <w:rPr>
          <w:rFonts w:ascii="Palatino Linotype" w:hAnsi="Palatino Linotype" w:cs="MV Boli"/>
          <w:lang w:val="en-US"/>
        </w:rPr>
        <w:t>He</w:t>
      </w:r>
      <w:r w:rsidRPr="0097228B">
        <w:rPr>
          <w:rFonts w:ascii="Palatino Linotype" w:hAnsi="Palatino Linotype" w:cs="MV Boli"/>
          <w:lang w:val="en-US"/>
        </w:rPr>
        <w:t xml:space="preserve"> was smart and creative. His mother, a casual artist herself, encouraged his artistic urges by giving him his first camera at nine years old. Warhol was known to suffer from a nervous disorder that would frequently keep him at home, and, during these long periods, he would listen to the radio and collect pictures of movie stars around his bed. It was this exposure to current events at a young age that he later said shaped his obsession with pop culture and celebrities. When he was 14, his father passed away, leaving the family money to be specifically used towards higher learning for one of the boys. It was decided by the family that Andy would benefit the most from a college education.</w:t>
      </w:r>
    </w:p>
    <w:p w14:paraId="6173E707" w14:textId="3672F1FA" w:rsidR="000513D3" w:rsidRDefault="000513D3" w:rsidP="0097228B">
      <w:pPr>
        <w:rPr>
          <w:rFonts w:ascii="Palatino Linotype" w:hAnsi="Palatino Linotype" w:cs="MV Boli"/>
          <w:lang w:val="en-US"/>
        </w:rPr>
      </w:pPr>
    </w:p>
    <w:p w14:paraId="72B9D604" w14:textId="0E890037" w:rsidR="000513D3" w:rsidRDefault="000513D3" w:rsidP="0097228B">
      <w:pPr>
        <w:rPr>
          <w:rFonts w:ascii="Palatino Linotype" w:hAnsi="Palatino Linotype" w:cs="MV Boli"/>
          <w:lang w:val="en-US"/>
        </w:rPr>
      </w:pPr>
      <w:r w:rsidRPr="000513D3">
        <w:rPr>
          <w:rFonts w:ascii="Palatino Linotype" w:hAnsi="Palatino Linotype" w:cs="MV Boli"/>
          <w:lang w:val="en-US"/>
        </w:rPr>
        <w:lastRenderedPageBreak/>
        <w:t>After graduating from high school at the age of 16 in 1945, Warhol attended Carnegie Institute of Technology (now Carnegie Mellon University), where he received formal training in pictorial design. Shortly after graduating, in 1949, he moved to New York City, where he worked as a commercial illustrator. His first project was for Glamour magazine for an article entitled, "Success is a Job in New York." Throughout the 1950s Warhol continued his successful career in commercial illustration, working for several well-known magazines, such as Vogue, Harper's Bazaar and The New Yorker.</w:t>
      </w:r>
    </w:p>
    <w:p w14:paraId="512988BA" w14:textId="416F2EBF" w:rsidR="000513D3" w:rsidRDefault="000513D3" w:rsidP="0097228B">
      <w:pPr>
        <w:rPr>
          <w:rFonts w:ascii="Palatino Linotype" w:hAnsi="Palatino Linotype" w:cs="MV Boli"/>
          <w:lang w:val="en-US"/>
        </w:rPr>
      </w:pPr>
    </w:p>
    <w:p w14:paraId="26A81BF7" w14:textId="79A00716" w:rsidR="00487F2A" w:rsidRPr="00487F2A" w:rsidRDefault="000513D3" w:rsidP="00487F2A">
      <w:pPr>
        <w:rPr>
          <w:rFonts w:ascii="Palatino Linotype" w:hAnsi="Palatino Linotype" w:cs="MV Boli"/>
          <w:lang w:val="en-US"/>
        </w:rPr>
      </w:pPr>
      <w:r w:rsidRPr="000513D3">
        <w:rPr>
          <w:rFonts w:ascii="Palatino Linotype" w:hAnsi="Palatino Linotype" w:cs="MV Boli"/>
          <w:lang w:val="en-US"/>
        </w:rPr>
        <w:t xml:space="preserve">In the early 1950s, Andy shortened his name from Warhola to Warhol, and decided to strike out on his own as a serious artist. His experience and expertise in commercial art, combined with his immersion in American popular culture, influenced his most notable work. </w:t>
      </w:r>
      <w:r>
        <w:rPr>
          <w:rFonts w:ascii="Palatino Linotype" w:hAnsi="Palatino Linotype" w:cs="MV Boli"/>
          <w:lang w:val="en-US"/>
        </w:rPr>
        <w:t xml:space="preserve"> </w:t>
      </w:r>
      <w:r w:rsidRPr="000513D3">
        <w:rPr>
          <w:rFonts w:ascii="Palatino Linotype" w:hAnsi="Palatino Linotype" w:cs="MV Boli"/>
          <w:lang w:val="en-US"/>
        </w:rPr>
        <w:t xml:space="preserve">In 1960, Warhol began using advertisements and comic strips in his paintings. These works, examples of early Pop art, were characterized by more expressive and painterly styles that included clearly recognizable </w:t>
      </w:r>
      <w:r w:rsidR="00487F2A" w:rsidRPr="000513D3">
        <w:rPr>
          <w:rFonts w:ascii="Palatino Linotype" w:hAnsi="Palatino Linotype" w:cs="MV Boli"/>
          <w:lang w:val="en-US"/>
        </w:rPr>
        <w:t>brushstrokes and</w:t>
      </w:r>
      <w:r w:rsidRPr="000513D3">
        <w:rPr>
          <w:rFonts w:ascii="Palatino Linotype" w:hAnsi="Palatino Linotype" w:cs="MV Boli"/>
          <w:lang w:val="en-US"/>
        </w:rPr>
        <w:t xml:space="preserve"> were loosely influenced by Abstract Expressionism. However, subsequent works, such his Brillo Boxes (1964), would mark a direct rebellion against Abstract Expressionism, by almost completely removing any evidence of the artist's hand.</w:t>
      </w:r>
      <w:r w:rsidR="00487F2A">
        <w:rPr>
          <w:rFonts w:ascii="Palatino Linotype" w:hAnsi="Palatino Linotype" w:cs="MV Boli"/>
          <w:lang w:val="en-US"/>
        </w:rPr>
        <w:t xml:space="preserve"> </w:t>
      </w:r>
      <w:r w:rsidR="00487F2A" w:rsidRPr="00487F2A">
        <w:rPr>
          <w:rFonts w:ascii="Palatino Linotype" w:hAnsi="Palatino Linotype" w:cs="MV Boli"/>
          <w:lang w:val="en-US"/>
        </w:rPr>
        <w:t>In September 1960, after moving to a townhouse at 1342 Lexington Avenue, on the Upper East Side of Manhattan, he began his most prolific period.</w:t>
      </w:r>
    </w:p>
    <w:p w14:paraId="1A45A60E" w14:textId="77777777" w:rsidR="00487F2A" w:rsidRPr="00487F2A" w:rsidRDefault="00487F2A" w:rsidP="00487F2A">
      <w:pPr>
        <w:rPr>
          <w:rFonts w:ascii="Palatino Linotype" w:hAnsi="Palatino Linotype" w:cs="MV Boli"/>
          <w:lang w:val="en-US"/>
        </w:rPr>
      </w:pPr>
    </w:p>
    <w:p w14:paraId="58450B35" w14:textId="77777777" w:rsidR="00B86AA4" w:rsidRPr="00B86AA4" w:rsidRDefault="00487F2A" w:rsidP="00B86AA4">
      <w:pPr>
        <w:rPr>
          <w:rFonts w:ascii="Palatino Linotype" w:hAnsi="Palatino Linotype" w:cs="MV Boli"/>
          <w:lang w:val="en-US"/>
        </w:rPr>
      </w:pPr>
      <w:r w:rsidRPr="00487F2A">
        <w:rPr>
          <w:rFonts w:ascii="Palatino Linotype" w:hAnsi="Palatino Linotype" w:cs="MV Boli"/>
          <w:lang w:val="en-US"/>
        </w:rPr>
        <w:t>Continuing with the theme of advertisements and comic strips, his paintings throughout the early part of the 1960s were based primarily on illustrated images from printed media and graphic design. To create his large-scale graphic canvases, Warhol used an opaque projector to enlarge the images onto a large canvas on the wall. Then, working freehand, he would trace the image with paint directly onto the canvas without a pencil tracing underneath. As a result, Warhol's works from early 1961 are generally more painterly.</w:t>
      </w:r>
      <w:r w:rsidR="00B86AA4">
        <w:rPr>
          <w:rFonts w:ascii="Palatino Linotype" w:hAnsi="Palatino Linotype" w:cs="MV Boli"/>
          <w:lang w:val="en-US"/>
        </w:rPr>
        <w:t xml:space="preserve"> </w:t>
      </w:r>
    </w:p>
    <w:p w14:paraId="03264AC1" w14:textId="77777777" w:rsidR="00B86AA4" w:rsidRPr="00B86AA4" w:rsidRDefault="00B86AA4" w:rsidP="00B86AA4">
      <w:pPr>
        <w:rPr>
          <w:rFonts w:ascii="Palatino Linotype" w:hAnsi="Palatino Linotype" w:cs="MV Boli"/>
          <w:lang w:val="en-US"/>
        </w:rPr>
      </w:pPr>
    </w:p>
    <w:p w14:paraId="6F0E8CFA" w14:textId="3CF66FE9" w:rsidR="00B86AA4" w:rsidRPr="00B86AA4" w:rsidRDefault="00B86AA4" w:rsidP="00B86AA4">
      <w:pPr>
        <w:rPr>
          <w:rFonts w:ascii="Palatino Linotype" w:hAnsi="Palatino Linotype" w:cs="MV Boli"/>
          <w:lang w:val="en-US"/>
        </w:rPr>
      </w:pPr>
      <w:r w:rsidRPr="00B86AA4">
        <w:rPr>
          <w:rFonts w:ascii="Palatino Linotype" w:hAnsi="Palatino Linotype" w:cs="MV Boli"/>
          <w:lang w:val="en-US"/>
        </w:rPr>
        <w:t>In 1960, Warhol began using advertisements and comic strips in his paintings. These works, examples of early Pop art, were characterized by more expressive and painterly styles that included clearly recognizable brushstrokes and were loosely influenced by Abstract Expressionism. However, subsequent works, such his Brillo Boxes (1964), would mark a direct rebellion against Abstract Expressionism, by almost completely removing any evidence of the artist's hand.</w:t>
      </w:r>
    </w:p>
    <w:p w14:paraId="141F0E14" w14:textId="77777777" w:rsidR="00B86AA4" w:rsidRDefault="00B86AA4" w:rsidP="00B86AA4">
      <w:pPr>
        <w:jc w:val="both"/>
        <w:rPr>
          <w:rFonts w:ascii="Palatino Linotype" w:hAnsi="Palatino Linotype" w:cs="MV Boli"/>
          <w:lang w:val="en-US"/>
        </w:rPr>
      </w:pPr>
    </w:p>
    <w:p w14:paraId="1F949DD3" w14:textId="0BB69C63" w:rsidR="00B86AA4" w:rsidRPr="00B86AA4" w:rsidRDefault="00B86AA4" w:rsidP="00B86AA4">
      <w:pPr>
        <w:jc w:val="right"/>
        <w:rPr>
          <w:rFonts w:ascii="Palatino Linotype" w:hAnsi="Palatino Linotype" w:cs="MV Boli"/>
          <w:b/>
          <w:bCs/>
          <w:vertAlign w:val="subscript"/>
          <w:lang w:val="en-US"/>
        </w:rPr>
      </w:pPr>
      <w:r w:rsidRPr="00B86AA4">
        <w:rPr>
          <w:rFonts w:ascii="Palatino Linotype" w:hAnsi="Palatino Linotype" w:cs="MV Boli"/>
          <w:b/>
          <w:bCs/>
          <w:vertAlign w:val="subscript"/>
          <w:lang w:val="en-US"/>
        </w:rPr>
        <w:t>— Extract of the Biography of Andy Warhol, made by TheArtStory.org</w:t>
      </w:r>
      <w:r>
        <w:rPr>
          <w:rFonts w:ascii="Palatino Linotype" w:hAnsi="Palatino Linotype" w:cs="MV Boli"/>
          <w:b/>
          <w:bCs/>
          <w:vertAlign w:val="subscript"/>
          <w:lang w:val="en-US"/>
        </w:rPr>
        <w:br/>
        <w:t>(</w:t>
      </w:r>
      <w:r w:rsidRPr="00B86AA4">
        <w:rPr>
          <w:rFonts w:ascii="Palatino Linotype" w:hAnsi="Palatino Linotype" w:cs="MV Boli"/>
          <w:b/>
          <w:bCs/>
          <w:vertAlign w:val="subscript"/>
          <w:lang w:val="en-US"/>
        </w:rPr>
        <w:t>https://www.theartstory.org/artist/warhol-andy/life-and-legacy/</w:t>
      </w:r>
      <w:r>
        <w:rPr>
          <w:rFonts w:ascii="Palatino Linotype" w:hAnsi="Palatino Linotype" w:cs="MV Boli"/>
          <w:b/>
          <w:bCs/>
          <w:vertAlign w:val="subscript"/>
          <w:lang w:val="en-US"/>
        </w:rPr>
        <w:t>)</w:t>
      </w:r>
    </w:p>
    <w:p w14:paraId="37D64DD0" w14:textId="3373E9A6" w:rsidR="00487F2A" w:rsidRDefault="00487F2A" w:rsidP="00487F2A">
      <w:pPr>
        <w:rPr>
          <w:rFonts w:ascii="Palatino Linotype" w:hAnsi="Palatino Linotype" w:cs="MV Boli"/>
          <w:lang w:val="en-US"/>
        </w:rPr>
      </w:pPr>
    </w:p>
    <w:p w14:paraId="00D74AEB" w14:textId="77777777" w:rsidR="00487F2A" w:rsidRPr="00487F2A" w:rsidRDefault="00487F2A" w:rsidP="00487F2A">
      <w:pPr>
        <w:rPr>
          <w:rFonts w:ascii="Palatino Linotype" w:hAnsi="Palatino Linotype" w:cs="MV Boli"/>
          <w:lang w:val="en-US"/>
        </w:rPr>
      </w:pPr>
    </w:p>
    <w:p w14:paraId="598A1C71" w14:textId="67CE1562" w:rsidR="00EE46F9" w:rsidRDefault="002B6637" w:rsidP="002B6637">
      <w:pPr>
        <w:rPr>
          <w:rFonts w:ascii="Palatino Linotype" w:hAnsi="Palatino Linotype" w:cs="MV Boli"/>
          <w:lang w:val="en-US"/>
        </w:rPr>
      </w:pPr>
      <w:r w:rsidRPr="002B6637">
        <w:rPr>
          <w:rFonts w:ascii="Palatino Linotype" w:hAnsi="Palatino Linotype" w:cs="MV Boli"/>
          <w:lang w:val="en-US"/>
        </w:rPr>
        <w:t>How</w:t>
      </w:r>
      <w:r>
        <w:rPr>
          <w:rFonts w:ascii="Palatino Linotype" w:hAnsi="Palatino Linotype" w:cs="MV Boli"/>
          <w:lang w:val="en-US"/>
        </w:rPr>
        <w:t xml:space="preserve"> </w:t>
      </w:r>
      <w:r w:rsidR="00EE46F9">
        <w:rPr>
          <w:rFonts w:ascii="Palatino Linotype" w:hAnsi="Palatino Linotype" w:cs="MV Boli"/>
          <w:lang w:val="en-US"/>
        </w:rPr>
        <w:t>were Warhol first paintings created?</w:t>
      </w:r>
    </w:p>
    <w:p w14:paraId="68174D81" w14:textId="77777777" w:rsidR="00EE46F9" w:rsidRDefault="00EE46F9" w:rsidP="002B6637">
      <w:pPr>
        <w:rPr>
          <w:rFonts w:ascii="Palatino Linotype" w:hAnsi="Palatino Linotype" w:cs="MV Boli"/>
          <w:lang w:val="en-US"/>
        </w:rPr>
      </w:pPr>
    </w:p>
    <w:p w14:paraId="0A2B50BA" w14:textId="5DEDCAC3" w:rsidR="00EE46F9" w:rsidRDefault="00EE46F9" w:rsidP="002B6637">
      <w:pPr>
        <w:rPr>
          <w:rFonts w:ascii="Palatino Linotype" w:hAnsi="Palatino Linotype" w:cs="MV Boli"/>
          <w:lang w:val="en-US"/>
        </w:rPr>
      </w:pPr>
      <w:r>
        <w:rPr>
          <w:rFonts w:ascii="Palatino Linotype" w:hAnsi="Palatino Linotype" w:cs="MV Boli"/>
          <w:lang w:val="en-US"/>
        </w:rPr>
        <w:t>__________________________________________________________________________________________</w:t>
      </w:r>
    </w:p>
    <w:p w14:paraId="1C1BB861" w14:textId="77777777" w:rsidR="006E29FA" w:rsidRDefault="006E29FA" w:rsidP="002B6637">
      <w:pPr>
        <w:rPr>
          <w:rFonts w:ascii="Palatino Linotype" w:hAnsi="Palatino Linotype" w:cs="MV Boli"/>
          <w:lang w:val="en-US"/>
        </w:rPr>
      </w:pPr>
    </w:p>
    <w:p w14:paraId="7B2E3166" w14:textId="0EBA4CA9" w:rsidR="002B6637" w:rsidRDefault="002B6637" w:rsidP="002B6637">
      <w:pPr>
        <w:rPr>
          <w:rFonts w:ascii="Palatino Linotype" w:hAnsi="Palatino Linotype" w:cs="MV Boli"/>
          <w:lang w:val="en-US"/>
        </w:rPr>
      </w:pPr>
      <w:r w:rsidRPr="002B6637">
        <w:rPr>
          <w:rFonts w:ascii="Palatino Linotype" w:hAnsi="Palatino Linotype" w:cs="MV Boli"/>
          <w:lang w:val="en-US"/>
        </w:rPr>
        <w:t>How many</w:t>
      </w:r>
      <w:r>
        <w:rPr>
          <w:rFonts w:ascii="Palatino Linotype" w:hAnsi="Palatino Linotype" w:cs="MV Boli"/>
          <w:lang w:val="en-US"/>
        </w:rPr>
        <w:t xml:space="preserve"> brothers did Andy have?</w:t>
      </w:r>
    </w:p>
    <w:p w14:paraId="62B8EF1B" w14:textId="6BB9CFF3" w:rsidR="00EE46F9" w:rsidRDefault="00EE46F9" w:rsidP="002B6637">
      <w:pPr>
        <w:rPr>
          <w:rFonts w:ascii="Palatino Linotype" w:hAnsi="Palatino Linotype" w:cs="MV Boli"/>
          <w:lang w:val="en-US"/>
        </w:rPr>
      </w:pPr>
    </w:p>
    <w:p w14:paraId="526B81C1" w14:textId="4E42A02F" w:rsidR="00EE46F9" w:rsidRDefault="00EE46F9" w:rsidP="002B6637">
      <w:pPr>
        <w:rPr>
          <w:rFonts w:ascii="Palatino Linotype" w:hAnsi="Palatino Linotype" w:cs="MV Boli"/>
          <w:lang w:val="en-US"/>
        </w:rPr>
      </w:pPr>
      <w:r>
        <w:rPr>
          <w:rFonts w:ascii="Palatino Linotype" w:hAnsi="Palatino Linotype" w:cs="MV Boli"/>
          <w:lang w:val="en-US"/>
        </w:rPr>
        <w:t>__________________________________________________________________________________________</w:t>
      </w:r>
    </w:p>
    <w:p w14:paraId="02AF00B2" w14:textId="77777777" w:rsidR="006E29FA" w:rsidRDefault="006E29FA" w:rsidP="002B6637">
      <w:pPr>
        <w:rPr>
          <w:rFonts w:ascii="Palatino Linotype" w:hAnsi="Palatino Linotype" w:cs="MV Boli"/>
          <w:lang w:val="en-US"/>
        </w:rPr>
      </w:pPr>
    </w:p>
    <w:p w14:paraId="640411D5" w14:textId="3F9643AC" w:rsidR="006E29FA" w:rsidRDefault="002B6637" w:rsidP="002B6637">
      <w:pPr>
        <w:rPr>
          <w:rFonts w:ascii="Palatino Linotype" w:hAnsi="Palatino Linotype" w:cs="MV Boli"/>
          <w:lang w:val="en-US"/>
        </w:rPr>
      </w:pPr>
      <w:r w:rsidRPr="002B6637">
        <w:rPr>
          <w:rFonts w:ascii="Palatino Linotype" w:hAnsi="Palatino Linotype" w:cs="MV Boli"/>
          <w:lang w:val="en-US"/>
        </w:rPr>
        <w:t>Where</w:t>
      </w:r>
      <w:r>
        <w:rPr>
          <w:rFonts w:ascii="Palatino Linotype" w:hAnsi="Palatino Linotype" w:cs="MV Boli"/>
          <w:lang w:val="en-US"/>
        </w:rPr>
        <w:t xml:space="preserve"> did Andy go after </w:t>
      </w:r>
      <w:r w:rsidR="006E29FA">
        <w:rPr>
          <w:rFonts w:ascii="Palatino Linotype" w:hAnsi="Palatino Linotype" w:cs="MV Boli"/>
          <w:lang w:val="en-US"/>
        </w:rPr>
        <w:t>graduating?</w:t>
      </w:r>
    </w:p>
    <w:p w14:paraId="56CDDA95" w14:textId="77777777" w:rsidR="006E29FA" w:rsidRDefault="006E29FA" w:rsidP="002B6637">
      <w:pPr>
        <w:rPr>
          <w:rFonts w:ascii="Palatino Linotype" w:hAnsi="Palatino Linotype" w:cs="MV Boli"/>
          <w:lang w:val="en-US"/>
        </w:rPr>
      </w:pPr>
    </w:p>
    <w:p w14:paraId="7B0579AE" w14:textId="4F6A644A" w:rsidR="002B6637" w:rsidRDefault="006E29FA" w:rsidP="002B6637">
      <w:pPr>
        <w:rPr>
          <w:rFonts w:ascii="Palatino Linotype" w:hAnsi="Palatino Linotype" w:cs="MV Boli"/>
          <w:lang w:val="en-US"/>
        </w:rPr>
      </w:pPr>
      <w:r>
        <w:rPr>
          <w:rFonts w:ascii="Palatino Linotype" w:hAnsi="Palatino Linotype" w:cs="MV Boli"/>
          <w:lang w:val="en-US"/>
        </w:rPr>
        <w:t>__________________________________________________________________________________________</w:t>
      </w:r>
      <w:r w:rsidR="002B6637">
        <w:rPr>
          <w:rFonts w:ascii="Palatino Linotype" w:hAnsi="Palatino Linotype" w:cs="MV Boli"/>
          <w:lang w:val="en-US"/>
        </w:rPr>
        <w:t xml:space="preserve"> </w:t>
      </w:r>
    </w:p>
    <w:p w14:paraId="528A3FE1" w14:textId="77777777" w:rsidR="006E29FA" w:rsidRDefault="006E29FA" w:rsidP="002B6637">
      <w:pPr>
        <w:rPr>
          <w:rFonts w:ascii="Palatino Linotype" w:hAnsi="Palatino Linotype" w:cs="MV Boli"/>
          <w:lang w:val="en-US"/>
        </w:rPr>
      </w:pPr>
    </w:p>
    <w:p w14:paraId="13BD7872" w14:textId="5EE15390" w:rsidR="002B6637" w:rsidRDefault="002B6637" w:rsidP="002B6637">
      <w:pPr>
        <w:rPr>
          <w:rFonts w:ascii="Palatino Linotype" w:hAnsi="Palatino Linotype" w:cs="MV Boli"/>
          <w:lang w:val="en-US"/>
        </w:rPr>
      </w:pPr>
      <w:r w:rsidRPr="002B6637">
        <w:rPr>
          <w:rFonts w:ascii="Palatino Linotype" w:hAnsi="Palatino Linotype" w:cs="MV Boli"/>
          <w:lang w:val="en-US"/>
        </w:rPr>
        <w:t>What</w:t>
      </w:r>
      <w:r w:rsidR="006F6127">
        <w:rPr>
          <w:rFonts w:ascii="Palatino Linotype" w:hAnsi="Palatino Linotype" w:cs="MV Boli"/>
          <w:lang w:val="en-US"/>
        </w:rPr>
        <w:t xml:space="preserve"> did Andy use in his paintings since the 60’s?</w:t>
      </w:r>
      <w:bookmarkStart w:id="0" w:name="_GoBack"/>
      <w:bookmarkEnd w:id="0"/>
    </w:p>
    <w:p w14:paraId="1D7895B0" w14:textId="361334DD" w:rsidR="00EE3948" w:rsidRDefault="00EE3948" w:rsidP="002B6637">
      <w:pPr>
        <w:rPr>
          <w:rFonts w:ascii="Palatino Linotype" w:hAnsi="Palatino Linotype" w:cs="MV Boli"/>
          <w:lang w:val="en-US"/>
        </w:rPr>
      </w:pPr>
    </w:p>
    <w:p w14:paraId="19DFD768" w14:textId="413A3688" w:rsidR="00EE3948" w:rsidRDefault="00EE3948" w:rsidP="002B6637">
      <w:pPr>
        <w:rPr>
          <w:rFonts w:ascii="Palatino Linotype" w:hAnsi="Palatino Linotype" w:cs="MV Boli"/>
          <w:lang w:val="en-US"/>
        </w:rPr>
      </w:pPr>
      <w:r>
        <w:rPr>
          <w:rFonts w:ascii="Palatino Linotype" w:hAnsi="Palatino Linotype" w:cs="MV Boli"/>
          <w:lang w:val="en-US"/>
        </w:rPr>
        <w:t>__________________________________________________________________________________________</w:t>
      </w:r>
    </w:p>
    <w:p w14:paraId="47A480C7" w14:textId="77777777" w:rsidR="006E29FA" w:rsidRDefault="006E29FA" w:rsidP="002B6637">
      <w:pPr>
        <w:rPr>
          <w:rFonts w:ascii="Palatino Linotype" w:hAnsi="Palatino Linotype" w:cs="MV Boli"/>
          <w:lang w:val="en-US"/>
        </w:rPr>
      </w:pPr>
    </w:p>
    <w:p w14:paraId="39C953CB" w14:textId="367BC1A7" w:rsidR="002B6637" w:rsidRDefault="002B6637" w:rsidP="002B6637">
      <w:pPr>
        <w:rPr>
          <w:rFonts w:ascii="Palatino Linotype" w:hAnsi="Palatino Linotype" w:cs="MV Boli"/>
          <w:lang w:val="en-US"/>
        </w:rPr>
      </w:pPr>
      <w:r w:rsidRPr="002B6637">
        <w:rPr>
          <w:rFonts w:ascii="Palatino Linotype" w:hAnsi="Palatino Linotype" w:cs="MV Boli"/>
          <w:lang w:val="en-US"/>
        </w:rPr>
        <w:t>Which</w:t>
      </w:r>
      <w:r w:rsidR="006E29FA">
        <w:rPr>
          <w:rFonts w:ascii="Palatino Linotype" w:hAnsi="Palatino Linotype" w:cs="MV Boli"/>
          <w:lang w:val="en-US"/>
        </w:rPr>
        <w:t xml:space="preserve"> are some of the magazines Warhol did work in the throughout the ‘50s?</w:t>
      </w:r>
    </w:p>
    <w:p w14:paraId="44C10227" w14:textId="3B7C6DE1" w:rsidR="006E29FA" w:rsidRDefault="006E29FA" w:rsidP="002B6637">
      <w:pPr>
        <w:rPr>
          <w:rFonts w:ascii="Palatino Linotype" w:hAnsi="Palatino Linotype" w:cs="MV Boli"/>
          <w:lang w:val="en-US"/>
        </w:rPr>
      </w:pPr>
    </w:p>
    <w:p w14:paraId="2F90372B" w14:textId="0B4A6F95" w:rsidR="006E29FA" w:rsidRDefault="006E29FA" w:rsidP="002B6637">
      <w:pPr>
        <w:rPr>
          <w:rFonts w:ascii="Palatino Linotype" w:hAnsi="Palatino Linotype" w:cs="MV Boli"/>
          <w:lang w:val="en-US"/>
        </w:rPr>
      </w:pPr>
      <w:r>
        <w:rPr>
          <w:rFonts w:ascii="Palatino Linotype" w:hAnsi="Palatino Linotype" w:cs="MV Boli"/>
          <w:lang w:val="en-US"/>
        </w:rPr>
        <w:t>__________________________________________________________________________________________</w:t>
      </w:r>
    </w:p>
    <w:p w14:paraId="41A7652B" w14:textId="77777777" w:rsidR="006E29FA" w:rsidRPr="002B6637" w:rsidRDefault="006E29FA" w:rsidP="002B6637">
      <w:pPr>
        <w:rPr>
          <w:rFonts w:ascii="Palatino Linotype" w:hAnsi="Palatino Linotype" w:cs="MV Boli"/>
          <w:lang w:val="en-US"/>
        </w:rPr>
      </w:pPr>
    </w:p>
    <w:p w14:paraId="218AF32E" w14:textId="4DE10BBF" w:rsidR="002B6637" w:rsidRDefault="002B6637" w:rsidP="002B6637">
      <w:pPr>
        <w:rPr>
          <w:rFonts w:ascii="Palatino Linotype" w:hAnsi="Palatino Linotype" w:cs="MV Boli"/>
          <w:lang w:val="en-US"/>
        </w:rPr>
      </w:pPr>
      <w:r w:rsidRPr="002B6637">
        <w:rPr>
          <w:rFonts w:ascii="Palatino Linotype" w:hAnsi="Palatino Linotype" w:cs="MV Boli"/>
          <w:lang w:val="en-US"/>
        </w:rPr>
        <w:t>Why</w:t>
      </w:r>
      <w:r>
        <w:rPr>
          <w:rFonts w:ascii="Palatino Linotype" w:hAnsi="Palatino Linotype" w:cs="MV Boli"/>
          <w:lang w:val="en-US"/>
        </w:rPr>
        <w:t xml:space="preserve"> he had to be in his house during his childhood?</w:t>
      </w:r>
    </w:p>
    <w:p w14:paraId="4D8C7228" w14:textId="20044538" w:rsidR="006E29FA" w:rsidRDefault="006E29FA" w:rsidP="002B6637">
      <w:pPr>
        <w:rPr>
          <w:rFonts w:ascii="Palatino Linotype" w:hAnsi="Palatino Linotype" w:cs="MV Boli"/>
          <w:lang w:val="en-US"/>
        </w:rPr>
      </w:pPr>
    </w:p>
    <w:p w14:paraId="5EE04345" w14:textId="2393D603" w:rsidR="006E29FA" w:rsidRDefault="006E29FA" w:rsidP="002B6637">
      <w:pPr>
        <w:rPr>
          <w:rFonts w:ascii="Palatino Linotype" w:hAnsi="Palatino Linotype" w:cs="MV Boli"/>
          <w:lang w:val="en-US"/>
        </w:rPr>
      </w:pPr>
      <w:r>
        <w:rPr>
          <w:rFonts w:ascii="Palatino Linotype" w:hAnsi="Palatino Linotype" w:cs="MV Boli"/>
          <w:lang w:val="en-US"/>
        </w:rPr>
        <w:t>__________________________________________________________________________________________</w:t>
      </w:r>
    </w:p>
    <w:p w14:paraId="7985F798" w14:textId="77777777" w:rsidR="006E29FA" w:rsidRDefault="006E29FA" w:rsidP="002B6637">
      <w:pPr>
        <w:rPr>
          <w:rFonts w:ascii="Palatino Linotype" w:hAnsi="Palatino Linotype" w:cs="MV Boli"/>
          <w:lang w:val="en-US"/>
        </w:rPr>
      </w:pPr>
    </w:p>
    <w:p w14:paraId="1B206FC3" w14:textId="77777777" w:rsidR="00963BCF" w:rsidRDefault="00963BCF" w:rsidP="002B6637">
      <w:pPr>
        <w:rPr>
          <w:rFonts w:ascii="Palatino Linotype" w:hAnsi="Palatino Linotype" w:cs="MV Boli"/>
          <w:lang w:val="en-US"/>
        </w:rPr>
      </w:pPr>
    </w:p>
    <w:p w14:paraId="3E4F05FD" w14:textId="466C3D11" w:rsidR="002B6637" w:rsidRDefault="002B6637" w:rsidP="002B6637">
      <w:pPr>
        <w:rPr>
          <w:rFonts w:ascii="Palatino Linotype" w:hAnsi="Palatino Linotype" w:cs="MV Boli"/>
          <w:lang w:val="en-US"/>
        </w:rPr>
      </w:pPr>
      <w:r w:rsidRPr="002B6637">
        <w:rPr>
          <w:rFonts w:ascii="Palatino Linotype" w:hAnsi="Palatino Linotype" w:cs="MV Boli"/>
          <w:lang w:val="en-US"/>
        </w:rPr>
        <w:t>Who</w:t>
      </w:r>
      <w:r w:rsidR="00963BCF">
        <w:rPr>
          <w:rFonts w:ascii="Palatino Linotype" w:hAnsi="Palatino Linotype" w:cs="MV Boli"/>
          <w:lang w:val="en-US"/>
        </w:rPr>
        <w:t xml:space="preserve"> lived with him when he moved to New York?</w:t>
      </w:r>
    </w:p>
    <w:p w14:paraId="416F9BFA" w14:textId="71BFA7C0" w:rsidR="00963BCF" w:rsidRDefault="00963BCF" w:rsidP="002B6637">
      <w:pPr>
        <w:rPr>
          <w:rFonts w:ascii="Palatino Linotype" w:hAnsi="Palatino Linotype" w:cs="MV Boli"/>
          <w:lang w:val="en-US"/>
        </w:rPr>
      </w:pPr>
    </w:p>
    <w:p w14:paraId="60935A19" w14:textId="7924328A" w:rsidR="00963BCF" w:rsidRDefault="00963BCF" w:rsidP="002B6637">
      <w:pPr>
        <w:rPr>
          <w:rFonts w:ascii="Palatino Linotype" w:hAnsi="Palatino Linotype" w:cs="MV Boli"/>
          <w:lang w:val="en-US"/>
        </w:rPr>
      </w:pPr>
      <w:r>
        <w:rPr>
          <w:rFonts w:ascii="Palatino Linotype" w:hAnsi="Palatino Linotype" w:cs="MV Boli"/>
          <w:lang w:val="en-US"/>
        </w:rPr>
        <w:t>__________________________________________________________________________________________</w:t>
      </w:r>
    </w:p>
    <w:p w14:paraId="7CB3CA52" w14:textId="77777777" w:rsidR="00963BCF" w:rsidRDefault="00963BCF" w:rsidP="002B6637">
      <w:pPr>
        <w:rPr>
          <w:rFonts w:ascii="Palatino Linotype" w:hAnsi="Palatino Linotype" w:cs="MV Boli"/>
          <w:lang w:val="en-US"/>
        </w:rPr>
      </w:pPr>
    </w:p>
    <w:p w14:paraId="0575637B" w14:textId="01F89E4C" w:rsidR="002B6637" w:rsidRDefault="002B6637" w:rsidP="002B6637">
      <w:pPr>
        <w:rPr>
          <w:rFonts w:ascii="Palatino Linotype" w:hAnsi="Palatino Linotype" w:cs="MV Boli"/>
          <w:lang w:val="en-US"/>
        </w:rPr>
      </w:pPr>
      <w:r w:rsidRPr="002B6637">
        <w:rPr>
          <w:rFonts w:ascii="Palatino Linotype" w:hAnsi="Palatino Linotype" w:cs="MV Boli"/>
          <w:lang w:val="en-US"/>
        </w:rPr>
        <w:t>Whose</w:t>
      </w:r>
      <w:r w:rsidR="00963BCF">
        <w:rPr>
          <w:rFonts w:ascii="Palatino Linotype" w:hAnsi="Palatino Linotype" w:cs="MV Boli"/>
          <w:lang w:val="en-US"/>
        </w:rPr>
        <w:t xml:space="preserve"> were the </w:t>
      </w:r>
      <w:r w:rsidR="00934E6C">
        <w:rPr>
          <w:rFonts w:ascii="Palatino Linotype" w:hAnsi="Palatino Linotype" w:cs="MV Boli"/>
          <w:lang w:val="en-US"/>
        </w:rPr>
        <w:t>money</w:t>
      </w:r>
      <w:r w:rsidR="00963BCF">
        <w:rPr>
          <w:rFonts w:ascii="Palatino Linotype" w:hAnsi="Palatino Linotype" w:cs="MV Boli"/>
          <w:lang w:val="en-US"/>
        </w:rPr>
        <w:t xml:space="preserve"> </w:t>
      </w:r>
      <w:r w:rsidR="00934E6C">
        <w:rPr>
          <w:rFonts w:ascii="Palatino Linotype" w:hAnsi="Palatino Linotype" w:cs="MV Boli"/>
          <w:lang w:val="en-US"/>
        </w:rPr>
        <w:t>the Warhola’s family inherited when their father passed away?</w:t>
      </w:r>
    </w:p>
    <w:p w14:paraId="39DD713F" w14:textId="7F4E5B19" w:rsidR="00934E6C" w:rsidRDefault="00934E6C" w:rsidP="002B6637">
      <w:pPr>
        <w:rPr>
          <w:rFonts w:ascii="Palatino Linotype" w:hAnsi="Palatino Linotype" w:cs="MV Boli"/>
          <w:lang w:val="en-US"/>
        </w:rPr>
      </w:pPr>
    </w:p>
    <w:p w14:paraId="7C09BD6C" w14:textId="57AA04E7" w:rsidR="00934E6C" w:rsidRDefault="00934E6C" w:rsidP="002B6637">
      <w:pPr>
        <w:rPr>
          <w:rFonts w:ascii="Palatino Linotype" w:hAnsi="Palatino Linotype" w:cs="MV Boli"/>
          <w:lang w:val="en-US"/>
        </w:rPr>
      </w:pPr>
      <w:r>
        <w:rPr>
          <w:rFonts w:ascii="Palatino Linotype" w:hAnsi="Palatino Linotype" w:cs="MV Boli"/>
          <w:lang w:val="en-US"/>
        </w:rPr>
        <w:t>__________________________________________________________________________________________</w:t>
      </w:r>
    </w:p>
    <w:p w14:paraId="308B0276" w14:textId="77777777" w:rsidR="00934E6C" w:rsidRDefault="00934E6C" w:rsidP="002B6637">
      <w:pPr>
        <w:rPr>
          <w:rFonts w:ascii="Palatino Linotype" w:hAnsi="Palatino Linotype" w:cs="MV Boli"/>
          <w:lang w:val="en-US"/>
        </w:rPr>
      </w:pPr>
    </w:p>
    <w:p w14:paraId="3523A640" w14:textId="04D5CC0E" w:rsidR="00BA25B5" w:rsidRDefault="002B6637" w:rsidP="002B6637">
      <w:pPr>
        <w:rPr>
          <w:rFonts w:ascii="Palatino Linotype" w:hAnsi="Palatino Linotype" w:cs="MV Boli"/>
          <w:lang w:val="en-US"/>
        </w:rPr>
      </w:pPr>
      <w:r w:rsidRPr="002B6637">
        <w:rPr>
          <w:rFonts w:ascii="Palatino Linotype" w:hAnsi="Palatino Linotype" w:cs="MV Boli"/>
          <w:lang w:val="en-US"/>
        </w:rPr>
        <w:t>When</w:t>
      </w:r>
      <w:r w:rsidR="00934E6C">
        <w:rPr>
          <w:rFonts w:ascii="Palatino Linotype" w:hAnsi="Palatino Linotype" w:cs="MV Boli"/>
          <w:lang w:val="en-US"/>
        </w:rPr>
        <w:t xml:space="preserve"> did Andy graduate from High School?</w:t>
      </w:r>
    </w:p>
    <w:p w14:paraId="1901DA8E" w14:textId="772A262A" w:rsidR="00934E6C" w:rsidRDefault="00934E6C" w:rsidP="002B6637">
      <w:pPr>
        <w:rPr>
          <w:rFonts w:ascii="Palatino Linotype" w:hAnsi="Palatino Linotype" w:cs="MV Boli"/>
          <w:lang w:val="en-US"/>
        </w:rPr>
      </w:pPr>
    </w:p>
    <w:p w14:paraId="27071C62" w14:textId="0746E37A" w:rsidR="00934E6C" w:rsidRDefault="00934E6C" w:rsidP="002B6637">
      <w:pPr>
        <w:rPr>
          <w:rFonts w:ascii="Palatino Linotype" w:hAnsi="Palatino Linotype" w:cs="MV Boli"/>
          <w:lang w:val="en-US"/>
        </w:rPr>
      </w:pPr>
      <w:r>
        <w:rPr>
          <w:rFonts w:ascii="Palatino Linotype" w:hAnsi="Palatino Linotype" w:cs="MV Boli"/>
          <w:lang w:val="en-US"/>
        </w:rPr>
        <w:t>__________________________________________________________________________________________</w:t>
      </w:r>
    </w:p>
    <w:p w14:paraId="2AA2B160" w14:textId="77777777" w:rsidR="00BA25B5" w:rsidRDefault="00BA25B5" w:rsidP="0097228B">
      <w:pPr>
        <w:rPr>
          <w:rFonts w:ascii="Palatino Linotype" w:hAnsi="Palatino Linotype" w:cs="MV Boli"/>
          <w:lang w:val="en-US"/>
        </w:rPr>
      </w:pPr>
    </w:p>
    <w:p w14:paraId="427F6C8C" w14:textId="77777777" w:rsidR="001701FF" w:rsidRDefault="001701FF" w:rsidP="0097228B">
      <w:pPr>
        <w:rPr>
          <w:rFonts w:ascii="Palatino Linotype" w:hAnsi="Palatino Linotype" w:cs="MV Boli"/>
          <w:lang w:val="en-US"/>
        </w:rPr>
      </w:pPr>
    </w:p>
    <w:p w14:paraId="2304F2C0" w14:textId="0FE164F4" w:rsidR="001701FF" w:rsidRDefault="001701FF" w:rsidP="0097228B">
      <w:pPr>
        <w:rPr>
          <w:rFonts w:ascii="Palatino Linotype" w:hAnsi="Palatino Linotype" w:cs="MV Boli"/>
          <w:lang w:val="en-US"/>
        </w:rPr>
      </w:pPr>
    </w:p>
    <w:p w14:paraId="54EA96C4" w14:textId="77777777" w:rsidR="001701FF" w:rsidRPr="0097228B" w:rsidRDefault="001701FF" w:rsidP="0097228B">
      <w:pPr>
        <w:rPr>
          <w:rFonts w:ascii="Palatino Linotype" w:hAnsi="Palatino Linotype" w:cs="MV Boli"/>
          <w:lang w:val="en-US"/>
        </w:rPr>
      </w:pPr>
    </w:p>
    <w:p w14:paraId="0D0B34FC" w14:textId="77777777" w:rsidR="0097228B" w:rsidRPr="0097228B" w:rsidRDefault="0097228B" w:rsidP="0097228B">
      <w:pPr>
        <w:ind w:left="708" w:hanging="708"/>
        <w:jc w:val="both"/>
        <w:rPr>
          <w:rFonts w:ascii="Palatino Linotype" w:hAnsi="Palatino Linotype" w:cs="MV Boli"/>
          <w:lang w:val="en-US"/>
        </w:rPr>
      </w:pPr>
    </w:p>
    <w:sectPr w:rsidR="0097228B" w:rsidRPr="0097228B" w:rsidSect="001940E4">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V Boli">
    <w:panose1 w:val="02000500030200090000"/>
    <w:charset w:val="00"/>
    <w:family w:val="auto"/>
    <w:pitch w:val="variable"/>
    <w:sig w:usb0="00000003" w:usb1="00000000" w:usb2="000001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E130C"/>
    <w:multiLevelType w:val="hybridMultilevel"/>
    <w:tmpl w:val="5CEC5238"/>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29C3624E"/>
    <w:multiLevelType w:val="hybridMultilevel"/>
    <w:tmpl w:val="0816AC4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43BA72E0"/>
    <w:multiLevelType w:val="hybridMultilevel"/>
    <w:tmpl w:val="F29CF052"/>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452A1E1A"/>
    <w:multiLevelType w:val="hybridMultilevel"/>
    <w:tmpl w:val="5510BC7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4F6C376F"/>
    <w:multiLevelType w:val="hybridMultilevel"/>
    <w:tmpl w:val="262E0B5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530E00D3"/>
    <w:multiLevelType w:val="hybridMultilevel"/>
    <w:tmpl w:val="15E202F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6FC11047"/>
    <w:multiLevelType w:val="hybridMultilevel"/>
    <w:tmpl w:val="9C6C634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7D3B24D1"/>
    <w:multiLevelType w:val="hybridMultilevel"/>
    <w:tmpl w:val="EACA0A1A"/>
    <w:lvl w:ilvl="0" w:tplc="B136D9B8">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4"/>
  </w:num>
  <w:num w:numId="6">
    <w:abstractNumId w:val="3"/>
  </w:num>
  <w:num w:numId="7">
    <w:abstractNumId w:val="6"/>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3F0"/>
    <w:rsid w:val="00012447"/>
    <w:rsid w:val="00032C54"/>
    <w:rsid w:val="000513D3"/>
    <w:rsid w:val="00070BCE"/>
    <w:rsid w:val="00071809"/>
    <w:rsid w:val="000760CA"/>
    <w:rsid w:val="000C5CFF"/>
    <w:rsid w:val="000C63D7"/>
    <w:rsid w:val="000D0074"/>
    <w:rsid w:val="000D383B"/>
    <w:rsid w:val="000D76FD"/>
    <w:rsid w:val="000E45EA"/>
    <w:rsid w:val="000F36DD"/>
    <w:rsid w:val="00124B3D"/>
    <w:rsid w:val="001261F3"/>
    <w:rsid w:val="001701FF"/>
    <w:rsid w:val="001940E4"/>
    <w:rsid w:val="001B6A5D"/>
    <w:rsid w:val="001C0A62"/>
    <w:rsid w:val="001D76C9"/>
    <w:rsid w:val="00201DC3"/>
    <w:rsid w:val="00207AEA"/>
    <w:rsid w:val="00212CB7"/>
    <w:rsid w:val="00254B53"/>
    <w:rsid w:val="00255D21"/>
    <w:rsid w:val="00275B42"/>
    <w:rsid w:val="00283D6E"/>
    <w:rsid w:val="00286689"/>
    <w:rsid w:val="002A6845"/>
    <w:rsid w:val="002B56BB"/>
    <w:rsid w:val="002B6637"/>
    <w:rsid w:val="002D1A04"/>
    <w:rsid w:val="00315D0A"/>
    <w:rsid w:val="003203C8"/>
    <w:rsid w:val="00337932"/>
    <w:rsid w:val="003635BC"/>
    <w:rsid w:val="00366294"/>
    <w:rsid w:val="00380648"/>
    <w:rsid w:val="00391038"/>
    <w:rsid w:val="003A5D0C"/>
    <w:rsid w:val="003E73FF"/>
    <w:rsid w:val="00410452"/>
    <w:rsid w:val="004237CE"/>
    <w:rsid w:val="00447563"/>
    <w:rsid w:val="00471D2D"/>
    <w:rsid w:val="00472CF0"/>
    <w:rsid w:val="00481BAE"/>
    <w:rsid w:val="00482C80"/>
    <w:rsid w:val="00483F5C"/>
    <w:rsid w:val="00487F2A"/>
    <w:rsid w:val="00496B5A"/>
    <w:rsid w:val="004A7BC2"/>
    <w:rsid w:val="004D25E8"/>
    <w:rsid w:val="004D2632"/>
    <w:rsid w:val="004E4DB4"/>
    <w:rsid w:val="00507B41"/>
    <w:rsid w:val="0053786D"/>
    <w:rsid w:val="00543CD3"/>
    <w:rsid w:val="00547B2B"/>
    <w:rsid w:val="00562FCE"/>
    <w:rsid w:val="00581F22"/>
    <w:rsid w:val="0059255F"/>
    <w:rsid w:val="005A6CD1"/>
    <w:rsid w:val="005C535C"/>
    <w:rsid w:val="005C69DD"/>
    <w:rsid w:val="005C7CD1"/>
    <w:rsid w:val="0062656A"/>
    <w:rsid w:val="0062753C"/>
    <w:rsid w:val="00667867"/>
    <w:rsid w:val="00686CC2"/>
    <w:rsid w:val="006966F6"/>
    <w:rsid w:val="006C0403"/>
    <w:rsid w:val="006D339E"/>
    <w:rsid w:val="006D3B5C"/>
    <w:rsid w:val="006E29FA"/>
    <w:rsid w:val="006F0C59"/>
    <w:rsid w:val="006F6127"/>
    <w:rsid w:val="00715936"/>
    <w:rsid w:val="007362F8"/>
    <w:rsid w:val="0074166F"/>
    <w:rsid w:val="007510BD"/>
    <w:rsid w:val="00764069"/>
    <w:rsid w:val="00775426"/>
    <w:rsid w:val="00790E21"/>
    <w:rsid w:val="007B4B27"/>
    <w:rsid w:val="00817E02"/>
    <w:rsid w:val="0086338A"/>
    <w:rsid w:val="008659E6"/>
    <w:rsid w:val="008B781A"/>
    <w:rsid w:val="008B7D3B"/>
    <w:rsid w:val="008E07AB"/>
    <w:rsid w:val="008E44CB"/>
    <w:rsid w:val="008E4F29"/>
    <w:rsid w:val="008E511C"/>
    <w:rsid w:val="009227C7"/>
    <w:rsid w:val="0093305D"/>
    <w:rsid w:val="00933A3A"/>
    <w:rsid w:val="00934E6C"/>
    <w:rsid w:val="00963BCF"/>
    <w:rsid w:val="0097228B"/>
    <w:rsid w:val="00975186"/>
    <w:rsid w:val="00992E57"/>
    <w:rsid w:val="009A3A9D"/>
    <w:rsid w:val="00A10F72"/>
    <w:rsid w:val="00A50FF6"/>
    <w:rsid w:val="00A906DA"/>
    <w:rsid w:val="00A94A06"/>
    <w:rsid w:val="00AA40DC"/>
    <w:rsid w:val="00AB0CFD"/>
    <w:rsid w:val="00AB4354"/>
    <w:rsid w:val="00AD23AB"/>
    <w:rsid w:val="00AE5459"/>
    <w:rsid w:val="00B339F8"/>
    <w:rsid w:val="00B50AB8"/>
    <w:rsid w:val="00B52ADA"/>
    <w:rsid w:val="00B703AF"/>
    <w:rsid w:val="00B724E2"/>
    <w:rsid w:val="00B86AA4"/>
    <w:rsid w:val="00B871E8"/>
    <w:rsid w:val="00B96D84"/>
    <w:rsid w:val="00BA25B5"/>
    <w:rsid w:val="00BB5299"/>
    <w:rsid w:val="00BD35CE"/>
    <w:rsid w:val="00BD4514"/>
    <w:rsid w:val="00BE3E1C"/>
    <w:rsid w:val="00BF53F0"/>
    <w:rsid w:val="00C04E50"/>
    <w:rsid w:val="00C06900"/>
    <w:rsid w:val="00C14EFE"/>
    <w:rsid w:val="00C370B7"/>
    <w:rsid w:val="00C75D79"/>
    <w:rsid w:val="00C9134E"/>
    <w:rsid w:val="00CA5873"/>
    <w:rsid w:val="00CB7EF5"/>
    <w:rsid w:val="00CC2CFA"/>
    <w:rsid w:val="00CD6BA4"/>
    <w:rsid w:val="00CF27B4"/>
    <w:rsid w:val="00D00436"/>
    <w:rsid w:val="00D10AD7"/>
    <w:rsid w:val="00D143F4"/>
    <w:rsid w:val="00D45BC0"/>
    <w:rsid w:val="00D624E7"/>
    <w:rsid w:val="00DC0F0B"/>
    <w:rsid w:val="00DC3448"/>
    <w:rsid w:val="00DD11BA"/>
    <w:rsid w:val="00E30C5A"/>
    <w:rsid w:val="00E32A62"/>
    <w:rsid w:val="00E4372E"/>
    <w:rsid w:val="00E5662B"/>
    <w:rsid w:val="00E60183"/>
    <w:rsid w:val="00E80FAD"/>
    <w:rsid w:val="00E90F25"/>
    <w:rsid w:val="00E921A2"/>
    <w:rsid w:val="00EA3309"/>
    <w:rsid w:val="00EA7644"/>
    <w:rsid w:val="00EE31A6"/>
    <w:rsid w:val="00EE3948"/>
    <w:rsid w:val="00EE46F9"/>
    <w:rsid w:val="00F33CA9"/>
    <w:rsid w:val="00F43407"/>
    <w:rsid w:val="00F57463"/>
    <w:rsid w:val="00F63E10"/>
    <w:rsid w:val="00FD2438"/>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D6E4"/>
  <w15:docId w15:val="{1A0348E4-357D-4F58-AC89-CDB1272B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53F0"/>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463"/>
    <w:pPr>
      <w:ind w:left="720"/>
      <w:contextualSpacing/>
    </w:p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BalloonText">
    <w:name w:val="Balloon Text"/>
    <w:basedOn w:val="Normal"/>
    <w:link w:val="BalloonTextChar"/>
    <w:uiPriority w:val="99"/>
    <w:semiHidden/>
    <w:unhideWhenUsed/>
    <w:rsid w:val="00B871E8"/>
    <w:rPr>
      <w:rFonts w:ascii="Tahoma" w:hAnsi="Tahoma" w:cs="Tahoma"/>
      <w:sz w:val="16"/>
      <w:szCs w:val="16"/>
    </w:rPr>
  </w:style>
  <w:style w:type="character" w:customStyle="1" w:styleId="BalloonTextChar">
    <w:name w:val="Balloon Text Char"/>
    <w:basedOn w:val="DefaultParagraphFont"/>
    <w:link w:val="BalloonText"/>
    <w:uiPriority w:val="99"/>
    <w:semiHidden/>
    <w:rsid w:val="00B871E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79093">
      <w:bodyDiv w:val="1"/>
      <w:marLeft w:val="0"/>
      <w:marRight w:val="0"/>
      <w:marTop w:val="0"/>
      <w:marBottom w:val="0"/>
      <w:divBdr>
        <w:top w:val="none" w:sz="0" w:space="0" w:color="auto"/>
        <w:left w:val="none" w:sz="0" w:space="0" w:color="auto"/>
        <w:bottom w:val="none" w:sz="0" w:space="0" w:color="auto"/>
        <w:right w:val="none" w:sz="0" w:space="0" w:color="auto"/>
      </w:divBdr>
    </w:div>
    <w:div w:id="523637104">
      <w:bodyDiv w:val="1"/>
      <w:marLeft w:val="0"/>
      <w:marRight w:val="0"/>
      <w:marTop w:val="0"/>
      <w:marBottom w:val="0"/>
      <w:divBdr>
        <w:top w:val="none" w:sz="0" w:space="0" w:color="auto"/>
        <w:left w:val="none" w:sz="0" w:space="0" w:color="auto"/>
        <w:bottom w:val="none" w:sz="0" w:space="0" w:color="auto"/>
        <w:right w:val="none" w:sz="0" w:space="0" w:color="auto"/>
      </w:divBdr>
    </w:div>
    <w:div w:id="1052735173">
      <w:bodyDiv w:val="1"/>
      <w:marLeft w:val="0"/>
      <w:marRight w:val="0"/>
      <w:marTop w:val="0"/>
      <w:marBottom w:val="0"/>
      <w:divBdr>
        <w:top w:val="none" w:sz="0" w:space="0" w:color="auto"/>
        <w:left w:val="none" w:sz="0" w:space="0" w:color="auto"/>
        <w:bottom w:val="none" w:sz="0" w:space="0" w:color="auto"/>
        <w:right w:val="none" w:sz="0" w:space="0" w:color="auto"/>
      </w:divBdr>
    </w:div>
    <w:div w:id="1338270898">
      <w:bodyDiv w:val="1"/>
      <w:marLeft w:val="0"/>
      <w:marRight w:val="0"/>
      <w:marTop w:val="0"/>
      <w:marBottom w:val="0"/>
      <w:divBdr>
        <w:top w:val="none" w:sz="0" w:space="0" w:color="auto"/>
        <w:left w:val="none" w:sz="0" w:space="0" w:color="auto"/>
        <w:bottom w:val="none" w:sz="0" w:space="0" w:color="auto"/>
        <w:right w:val="none" w:sz="0" w:space="0" w:color="auto"/>
      </w:divBdr>
    </w:div>
    <w:div w:id="182697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1C2F8-2F1A-49B5-9607-AF34BE32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Pages>
  <Words>1048</Words>
  <Characters>5768</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Juan Fernández</cp:lastModifiedBy>
  <cp:revision>8</cp:revision>
  <cp:lastPrinted>2015-11-13T18:25:00Z</cp:lastPrinted>
  <dcterms:created xsi:type="dcterms:W3CDTF">2020-06-23T02:56:00Z</dcterms:created>
  <dcterms:modified xsi:type="dcterms:W3CDTF">2020-06-25T00:48:00Z</dcterms:modified>
</cp:coreProperties>
</file>