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D" w:rsidRDefault="00A12E9D">
      <w:pPr>
        <w:pStyle w:val="Textoindependiente"/>
        <w:spacing w:before="3"/>
        <w:rPr>
          <w:rFonts w:ascii="Times New Roman"/>
          <w:sz w:val="17"/>
        </w:rPr>
      </w:pPr>
    </w:p>
    <w:p w:rsidR="00A12E9D" w:rsidRDefault="00A12E9D">
      <w:pPr>
        <w:pStyle w:val="Textoindependiente"/>
        <w:rPr>
          <w:rFonts w:ascii="Times New Roman"/>
          <w:sz w:val="18"/>
        </w:rPr>
      </w:pPr>
    </w:p>
    <w:p w:rsidR="00A12E9D" w:rsidRDefault="00A12E9D">
      <w:pPr>
        <w:pStyle w:val="Textoindependiente"/>
        <w:rPr>
          <w:rFonts w:ascii="Times New Roman"/>
          <w:sz w:val="18"/>
        </w:rPr>
      </w:pPr>
    </w:p>
    <w:p w:rsidR="00A12E9D" w:rsidRDefault="00A12E9D">
      <w:pPr>
        <w:pStyle w:val="Textoindependiente"/>
        <w:rPr>
          <w:rFonts w:ascii="Times New Roman"/>
          <w:sz w:val="18"/>
        </w:rPr>
      </w:pPr>
    </w:p>
    <w:p w:rsidR="00A12E9D" w:rsidRDefault="00A12E9D">
      <w:pPr>
        <w:pStyle w:val="Textoindependiente"/>
        <w:spacing w:before="9"/>
        <w:rPr>
          <w:rFonts w:ascii="Times New Roman"/>
        </w:rPr>
      </w:pPr>
    </w:p>
    <w:p w:rsidR="0090289E" w:rsidRDefault="009668C8">
      <w:pPr>
        <w:pStyle w:val="Ttulo2"/>
        <w:ind w:left="3056" w:right="3074"/>
      </w:pPr>
      <w:bookmarkStart w:id="0" w:name="GUÍA_DE_AUTOAPRENDIZAJE_N__3"/>
      <w:bookmarkEnd w:id="0"/>
      <w:r>
        <w:t xml:space="preserve">GUÍA DE AUTOAPRENDIZAJE N° </w:t>
      </w:r>
      <w:bookmarkStart w:id="1" w:name="ASIGNATURA:_MENÚ_Y_CARTA"/>
      <w:bookmarkEnd w:id="1"/>
      <w:r w:rsidR="00DB48EF">
        <w:t>6</w:t>
      </w:r>
      <w:r>
        <w:t xml:space="preserve"> </w:t>
      </w:r>
    </w:p>
    <w:p w:rsidR="0090289E" w:rsidRDefault="0090289E">
      <w:pPr>
        <w:pStyle w:val="Ttulo2"/>
        <w:ind w:left="3056" w:right="3074"/>
      </w:pPr>
    </w:p>
    <w:p w:rsidR="0090289E" w:rsidRDefault="0090289E">
      <w:pPr>
        <w:pStyle w:val="Ttulo2"/>
        <w:ind w:left="3056" w:right="3074"/>
      </w:pPr>
      <w:r>
        <w:t>Currículum Priorizado</w:t>
      </w:r>
    </w:p>
    <w:p w:rsidR="00A12E9D" w:rsidRDefault="009668C8">
      <w:pPr>
        <w:pStyle w:val="Ttulo2"/>
        <w:ind w:left="3056" w:right="3074"/>
      </w:pPr>
      <w:r>
        <w:t>ASIGNATURA: MENÚ Y CARTA</w:t>
      </w:r>
    </w:p>
    <w:p w:rsidR="00A12E9D" w:rsidRDefault="009668C8">
      <w:pPr>
        <w:ind w:left="1408" w:right="1422"/>
        <w:jc w:val="center"/>
        <w:rPr>
          <w:rFonts w:ascii="Times New Roman" w:hAnsi="Times New Roman"/>
          <w:b/>
          <w:sz w:val="20"/>
        </w:rPr>
      </w:pPr>
      <w:bookmarkStart w:id="2" w:name="CONTENIDO:_DISEÑO_DE_MENU_PARA_EVENTOS_G"/>
      <w:bookmarkEnd w:id="2"/>
      <w:r>
        <w:rPr>
          <w:rFonts w:ascii="Times New Roman" w:hAnsi="Times New Roman"/>
          <w:b/>
          <w:sz w:val="20"/>
        </w:rPr>
        <w:t>CONTENIDO: DISEÑO DE MENU PARA EVENTOS GASTRONOMICOS</w:t>
      </w:r>
      <w:r w:rsidR="00DB48EF">
        <w:rPr>
          <w:rFonts w:ascii="Times New Roman" w:hAnsi="Times New Roman"/>
          <w:b/>
          <w:sz w:val="20"/>
        </w:rPr>
        <w:t xml:space="preserve"> “DESAYUNO AMERICANO”</w:t>
      </w:r>
    </w:p>
    <w:p w:rsidR="00A12E9D" w:rsidRDefault="009668C8">
      <w:pPr>
        <w:spacing w:before="3"/>
        <w:ind w:left="3056" w:right="3074"/>
        <w:jc w:val="center"/>
        <w:rPr>
          <w:rFonts w:ascii="Times New Roman" w:hAnsi="Times New Roman"/>
          <w:b/>
          <w:sz w:val="24"/>
        </w:rPr>
      </w:pPr>
      <w:bookmarkStart w:id="3" w:name="IV__Medio"/>
      <w:bookmarkEnd w:id="3"/>
      <w:proofErr w:type="spellStart"/>
      <w:r>
        <w:rPr>
          <w:rFonts w:ascii="Times New Roman" w:hAnsi="Times New Roman"/>
          <w:b/>
          <w:sz w:val="24"/>
        </w:rPr>
        <w:t>IV°</w:t>
      </w:r>
      <w:proofErr w:type="spellEnd"/>
      <w:r>
        <w:rPr>
          <w:rFonts w:ascii="Times New Roman" w:hAnsi="Times New Roman"/>
          <w:b/>
          <w:sz w:val="24"/>
        </w:rPr>
        <w:t xml:space="preserve"> Medio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2075"/>
        <w:gridCol w:w="2916"/>
      </w:tblGrid>
      <w:tr w:rsidR="00A12E9D">
        <w:trPr>
          <w:trHeight w:val="390"/>
        </w:trPr>
        <w:tc>
          <w:tcPr>
            <w:tcW w:w="4017" w:type="dxa"/>
          </w:tcPr>
          <w:p w:rsidR="00A12E9D" w:rsidRDefault="009668C8">
            <w:pPr>
              <w:pStyle w:val="TableParagraph"/>
              <w:spacing w:before="2" w:line="368" w:lineRule="exact"/>
              <w:ind w:left="1654" w:right="1456"/>
              <w:rPr>
                <w:rFonts w:ascii="MV Boli"/>
                <w:b/>
                <w:i/>
                <w:sz w:val="24"/>
              </w:rPr>
            </w:pPr>
            <w:r>
              <w:rPr>
                <w:rFonts w:ascii="MV Boli"/>
                <w:b/>
                <w:i/>
                <w:sz w:val="24"/>
              </w:rPr>
              <w:t>Nombre</w:t>
            </w:r>
          </w:p>
        </w:tc>
        <w:tc>
          <w:tcPr>
            <w:tcW w:w="2075" w:type="dxa"/>
          </w:tcPr>
          <w:p w:rsidR="00A12E9D" w:rsidRDefault="009668C8">
            <w:pPr>
              <w:pStyle w:val="TableParagraph"/>
              <w:spacing w:before="2" w:line="368" w:lineRule="exact"/>
              <w:ind w:right="632"/>
              <w:jc w:val="right"/>
              <w:rPr>
                <w:rFonts w:ascii="MV Boli"/>
                <w:b/>
                <w:i/>
                <w:sz w:val="24"/>
              </w:rPr>
            </w:pPr>
            <w:r>
              <w:rPr>
                <w:rFonts w:ascii="MV Boli"/>
                <w:b/>
                <w:i/>
                <w:sz w:val="24"/>
              </w:rPr>
              <w:t>Curso</w:t>
            </w:r>
          </w:p>
        </w:tc>
        <w:tc>
          <w:tcPr>
            <w:tcW w:w="2916" w:type="dxa"/>
          </w:tcPr>
          <w:p w:rsidR="00A12E9D" w:rsidRDefault="009668C8">
            <w:pPr>
              <w:pStyle w:val="TableParagraph"/>
              <w:spacing w:before="2" w:line="368" w:lineRule="exact"/>
              <w:ind w:left="196"/>
              <w:rPr>
                <w:rFonts w:ascii="MV Boli"/>
                <w:b/>
                <w:i/>
                <w:sz w:val="24"/>
              </w:rPr>
            </w:pPr>
            <w:r>
              <w:rPr>
                <w:rFonts w:ascii="MV Boli"/>
                <w:b/>
                <w:i/>
                <w:sz w:val="24"/>
              </w:rPr>
              <w:t>Fecha</w:t>
            </w:r>
          </w:p>
        </w:tc>
      </w:tr>
      <w:tr w:rsidR="00A12E9D">
        <w:trPr>
          <w:trHeight w:val="450"/>
        </w:trPr>
        <w:tc>
          <w:tcPr>
            <w:tcW w:w="4017" w:type="dxa"/>
          </w:tcPr>
          <w:p w:rsidR="00A12E9D" w:rsidRDefault="00A12E9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 w:rsidR="00A12E9D" w:rsidRDefault="009668C8">
            <w:pPr>
              <w:pStyle w:val="TableParagraph"/>
              <w:tabs>
                <w:tab w:val="left" w:pos="567"/>
              </w:tabs>
              <w:spacing w:before="1"/>
              <w:ind w:right="595"/>
              <w:jc w:val="right"/>
              <w:rPr>
                <w:rFonts w:ascii="MV Boli"/>
                <w:i/>
                <w:sz w:val="24"/>
              </w:rPr>
            </w:pPr>
            <w:r>
              <w:rPr>
                <w:rFonts w:ascii="MV Boli"/>
                <w:i/>
                <w:sz w:val="24"/>
                <w:u w:val="single"/>
              </w:rPr>
              <w:t xml:space="preserve"> </w:t>
            </w:r>
            <w:r>
              <w:rPr>
                <w:rFonts w:ascii="MV Boli"/>
                <w:i/>
                <w:sz w:val="24"/>
                <w:u w:val="single"/>
              </w:rPr>
              <w:tab/>
            </w:r>
          </w:p>
        </w:tc>
        <w:tc>
          <w:tcPr>
            <w:tcW w:w="2916" w:type="dxa"/>
          </w:tcPr>
          <w:p w:rsidR="00A12E9D" w:rsidRDefault="009668C8">
            <w:pPr>
              <w:pStyle w:val="TableParagraph"/>
              <w:tabs>
                <w:tab w:val="left" w:pos="767"/>
                <w:tab w:val="left" w:pos="1352"/>
              </w:tabs>
              <w:spacing w:before="1"/>
              <w:ind w:left="193"/>
              <w:rPr>
                <w:rFonts w:ascii="MV Boli"/>
                <w:i/>
                <w:sz w:val="24"/>
              </w:rPr>
            </w:pPr>
            <w:r>
              <w:rPr>
                <w:rFonts w:ascii="MV Boli"/>
                <w:i/>
                <w:sz w:val="24"/>
                <w:u w:val="single"/>
              </w:rPr>
              <w:t xml:space="preserve"> </w:t>
            </w:r>
            <w:r>
              <w:rPr>
                <w:rFonts w:ascii="MV Boli"/>
                <w:i/>
                <w:sz w:val="24"/>
                <w:u w:val="single"/>
              </w:rPr>
              <w:tab/>
            </w:r>
            <w:r>
              <w:rPr>
                <w:rFonts w:ascii="MV Boli"/>
                <w:i/>
                <w:sz w:val="24"/>
              </w:rPr>
              <w:t>/</w:t>
            </w:r>
            <w:r>
              <w:rPr>
                <w:rFonts w:ascii="MV Boli"/>
                <w:i/>
                <w:sz w:val="24"/>
                <w:u w:val="single"/>
              </w:rPr>
              <w:t xml:space="preserve"> </w:t>
            </w:r>
            <w:r>
              <w:rPr>
                <w:rFonts w:ascii="MV Boli"/>
                <w:i/>
                <w:sz w:val="24"/>
                <w:u w:val="single"/>
              </w:rPr>
              <w:tab/>
            </w:r>
            <w:r>
              <w:rPr>
                <w:rFonts w:ascii="MV Boli"/>
                <w:i/>
                <w:sz w:val="24"/>
              </w:rPr>
              <w:t>/</w:t>
            </w:r>
            <w:r>
              <w:rPr>
                <w:rFonts w:ascii="MV Boli"/>
                <w:i/>
                <w:spacing w:val="-1"/>
                <w:sz w:val="24"/>
              </w:rPr>
              <w:t xml:space="preserve"> </w:t>
            </w:r>
            <w:r>
              <w:rPr>
                <w:rFonts w:ascii="MV Boli"/>
                <w:i/>
                <w:sz w:val="24"/>
              </w:rPr>
              <w:t>2020</w:t>
            </w:r>
          </w:p>
        </w:tc>
      </w:tr>
    </w:tbl>
    <w:p w:rsidR="00A12E9D" w:rsidRDefault="00C2014F">
      <w:pPr>
        <w:pStyle w:val="Textoindependiente"/>
        <w:spacing w:before="10"/>
        <w:rPr>
          <w:rFonts w:ascii="Times New Roman"/>
          <w:b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246380</wp:posOffset>
                </wp:positionV>
                <wp:extent cx="5721350" cy="96901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E9D" w:rsidRDefault="009668C8">
                            <w:pPr>
                              <w:pStyle w:val="Textoindependiente"/>
                              <w:spacing w:before="1"/>
                              <w:ind w:left="105" w:right="1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OA5: </w:t>
                            </w:r>
                            <w:r>
                              <w:rPr>
                                <w:color w:val="3D3D40"/>
                              </w:rPr>
                              <w:t>Elaborar cartas y menús para servicios y establecimientos de consumo frecuente o masivo, que consideren la estación del año, el tipo de cliente y sus requerimientos nutricionales, la disponibilidad de los insumos.</w:t>
                            </w:r>
                          </w:p>
                          <w:p w:rsidR="00A12E9D" w:rsidRDefault="00A12E9D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</w:p>
                          <w:p w:rsidR="00A12E9D" w:rsidRDefault="009668C8">
                            <w:pPr>
                              <w:pStyle w:val="Textoindependiente"/>
                              <w:ind w:left="105" w:right="10"/>
                            </w:pPr>
                            <w:r>
                              <w:rPr>
                                <w:color w:val="3D3D40"/>
                              </w:rPr>
                              <w:t>AE1: Diseña menú, teniendo en cuenta tipo de servicio y establecimiento, considerando la estacionalidad, tipo de cliente, y requerimientos nutricionales.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5pt;margin-top:19.4pt;width:450.5pt;height:7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" filled="f" strokeweight=".5pt">
                <v:textbox inset="0,0,0,0">
                  <w:txbxContent>
                    <w:p w:rsidR="00A12E9D" w:rsidRDefault="009668C8">
                      <w:pPr>
                        <w:pStyle w:val="Textoindependiente"/>
                        <w:spacing w:before="1"/>
                        <w:ind w:left="105" w:right="10"/>
                      </w:pPr>
                      <w:r>
                        <w:rPr>
                          <w:b/>
                          <w:sz w:val="24"/>
                        </w:rPr>
                        <w:t xml:space="preserve">OA5: </w:t>
                      </w:r>
                      <w:r>
                        <w:rPr>
                          <w:color w:val="3D3D40"/>
                        </w:rPr>
                        <w:t>Elaborar cartas y menús para servicios y establecimientos de consumo frecuente o masivo, que consideren la estación del año, el tipo de cliente y sus requerimientos nutricionales, la disponibilidad de los insumos.</w:t>
                      </w:r>
                    </w:p>
                    <w:p w:rsidR="00A12E9D" w:rsidRDefault="00A12E9D">
                      <w:pPr>
                        <w:pStyle w:val="Textoindependiente"/>
                        <w:spacing w:before="1"/>
                        <w:rPr>
                          <w:rFonts w:ascii="Times New Roman"/>
                          <w:b/>
                          <w:sz w:val="21"/>
                        </w:rPr>
                      </w:pPr>
                    </w:p>
                    <w:p w:rsidR="00A12E9D" w:rsidRDefault="009668C8">
                      <w:pPr>
                        <w:pStyle w:val="Textoindependiente"/>
                        <w:ind w:left="105" w:right="10"/>
                      </w:pPr>
                      <w:r>
                        <w:rPr>
                          <w:color w:val="3D3D40"/>
                        </w:rPr>
                        <w:t>AE1: Diseña menú, teniendo en cuenta tipo</w:t>
                      </w:r>
                      <w:r>
                        <w:rPr>
                          <w:color w:val="3D3D40"/>
                        </w:rPr>
                        <w:t xml:space="preserve"> de servicio y establecimiento, considerando la estacionalidad, tipo de cliente, y requerimientos nutricionales.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2E9D" w:rsidRDefault="00A12E9D">
      <w:pPr>
        <w:pStyle w:val="Textoindependiente"/>
        <w:rPr>
          <w:rFonts w:ascii="Times New Roman"/>
          <w:b/>
        </w:rPr>
      </w:pPr>
    </w:p>
    <w:p w:rsidR="00840B68" w:rsidRDefault="00840B68" w:rsidP="00840B68">
      <w:pPr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INSTRUCCIONES GENERALES:  LEA ATENTAMENTE EL CONTENIDO DEL TEXTO, Y DESARROLLE  LAS  ACTIVIDADES PLANTEADAS DESARROLLE EN FORMATO WORD Y  ENVIE  A  </w:t>
      </w:r>
      <w:hyperlink r:id="rId7" w:history="1">
        <w:r w:rsidRPr="00D22676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</w:rPr>
          <w:t>juan.ferrada@colegioamericovespucio.cl</w:t>
        </w:r>
      </w:hyperlink>
    </w:p>
    <w:p w:rsidR="00840B68" w:rsidRDefault="00840B68" w:rsidP="00840B68">
      <w:pPr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Viernes 19 de junio</w:t>
      </w:r>
      <w:bookmarkStart w:id="4" w:name="_GoBack"/>
      <w:bookmarkEnd w:id="4"/>
    </w:p>
    <w:p w:rsidR="00A12E9D" w:rsidRDefault="00A12E9D">
      <w:pPr>
        <w:pStyle w:val="Textoindependiente"/>
        <w:spacing w:before="3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2367"/>
        <w:gridCol w:w="1307"/>
      </w:tblGrid>
      <w:tr w:rsidR="00A12E9D">
        <w:trPr>
          <w:trHeight w:val="645"/>
        </w:trPr>
        <w:tc>
          <w:tcPr>
            <w:tcW w:w="5548" w:type="dxa"/>
          </w:tcPr>
          <w:p w:rsidR="00A12E9D" w:rsidRDefault="009668C8">
            <w:pPr>
              <w:pStyle w:val="TableParagraph"/>
              <w:spacing w:line="204" w:lineRule="exact"/>
              <w:ind w:right="1790"/>
              <w:jc w:val="right"/>
              <w:rPr>
                <w:sz w:val="18"/>
              </w:rPr>
            </w:pPr>
            <w:r>
              <w:rPr>
                <w:sz w:val="18"/>
              </w:rPr>
              <w:t>SECTOR 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SUBSECTOR</w:t>
            </w:r>
          </w:p>
          <w:p w:rsidR="00A12E9D" w:rsidRDefault="009668C8">
            <w:pPr>
              <w:pStyle w:val="TableParagraph"/>
              <w:spacing w:before="3"/>
              <w:ind w:right="18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DISEÑO  DE  MENÚ 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CARTA</w:t>
            </w:r>
          </w:p>
        </w:tc>
        <w:tc>
          <w:tcPr>
            <w:tcW w:w="2367" w:type="dxa"/>
          </w:tcPr>
          <w:p w:rsidR="00A12E9D" w:rsidRDefault="009668C8">
            <w:pPr>
              <w:pStyle w:val="TableParagraph"/>
              <w:spacing w:line="204" w:lineRule="exact"/>
              <w:ind w:left="608" w:right="607"/>
              <w:rPr>
                <w:sz w:val="18"/>
              </w:rPr>
            </w:pPr>
            <w:r>
              <w:rPr>
                <w:sz w:val="18"/>
              </w:rPr>
              <w:t>NIVEL</w:t>
            </w:r>
          </w:p>
          <w:p w:rsidR="00A12E9D" w:rsidRDefault="009668C8">
            <w:pPr>
              <w:pStyle w:val="TableParagraph"/>
              <w:spacing w:before="3"/>
              <w:ind w:left="609" w:right="6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IVº</w:t>
            </w:r>
            <w:proofErr w:type="spellEnd"/>
            <w:r>
              <w:rPr>
                <w:b/>
                <w:sz w:val="18"/>
              </w:rPr>
              <w:t xml:space="preserve"> MEDIO B</w:t>
            </w:r>
          </w:p>
        </w:tc>
        <w:tc>
          <w:tcPr>
            <w:tcW w:w="1307" w:type="dxa"/>
          </w:tcPr>
          <w:p w:rsidR="00A12E9D" w:rsidRDefault="009668C8">
            <w:pPr>
              <w:pStyle w:val="TableParagraph"/>
              <w:spacing w:line="204" w:lineRule="exact"/>
              <w:ind w:left="168" w:right="168"/>
              <w:rPr>
                <w:sz w:val="18"/>
              </w:rPr>
            </w:pPr>
            <w:r>
              <w:rPr>
                <w:sz w:val="18"/>
              </w:rPr>
              <w:t>SEMESTRE</w:t>
            </w:r>
          </w:p>
          <w:p w:rsidR="00A12E9D" w:rsidRDefault="009668C8">
            <w:pPr>
              <w:pStyle w:val="TableParagraph"/>
              <w:spacing w:before="3"/>
              <w:ind w:left="168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</w:tr>
    </w:tbl>
    <w:p w:rsidR="00A12E9D" w:rsidRDefault="00C2014F">
      <w:pPr>
        <w:pStyle w:val="Textoindependiente"/>
        <w:spacing w:before="6"/>
        <w:rPr>
          <w:rFonts w:ascii="Times New Roman"/>
          <w:b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177800</wp:posOffset>
                </wp:positionV>
                <wp:extent cx="5969000" cy="20548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05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E9D" w:rsidRDefault="00A12E9D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</w:p>
                          <w:p w:rsidR="00A12E9D" w:rsidRDefault="009668C8">
                            <w:pPr>
                              <w:ind w:left="105"/>
                              <w:rPr>
                                <w:b/>
                                <w:color w:val="3D3D4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D3D40"/>
                                <w:sz w:val="20"/>
                              </w:rPr>
                              <w:t>ACTIVIDAD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Lea atentamente el texto, que explica las características del desayuno americano, y desarrolle la siguiente actividad.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Enuncie los alimentos que contiene el desayuno americano</w:t>
                            </w:r>
                            <w:r w:rsidR="00C2014F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Elabore tres menús que cumplan las características de un desayuno americano, considere: 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Desayuno básico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Desayuno medio</w:t>
                            </w:r>
                          </w:p>
                          <w:p w:rsidR="00DB48EF" w:rsidRDefault="00DB48EF" w:rsidP="00DB48E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Desayuno alto    </w:t>
                            </w:r>
                          </w:p>
                          <w:p w:rsidR="00C2014F" w:rsidRDefault="00DB48EF" w:rsidP="00DB48E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NOTA: en cada uno de estos niveles </w:t>
                            </w:r>
                            <w:r w:rsidR="00C2014F">
                              <w:rPr>
                                <w:b/>
                                <w:sz w:val="20"/>
                              </w:rPr>
                              <w:t>se debe expresar la diferencia de calidad y cantidad de materias primas.</w:t>
                            </w:r>
                          </w:p>
                          <w:p w:rsidR="00C2014F" w:rsidRDefault="00C2014F" w:rsidP="00C201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 cada nivel debe crear un nombre tal como medio, básico u alto, plata bronce u oro,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silver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bronze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gold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etc. </w:t>
                            </w:r>
                          </w:p>
                          <w:p w:rsidR="00C2014F" w:rsidRPr="00C2014F" w:rsidRDefault="00C2014F" w:rsidP="00C2014F">
                            <w:pPr>
                              <w:pStyle w:val="Prrafodelista"/>
                              <w:ind w:left="46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.55pt;margin-top:14pt;width:470pt;height:16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oRhwIAACA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" filled="f" strokeweight=".5pt">
                <v:textbox inset="0,0,0,0">
                  <w:txbxContent>
                    <w:p w:rsidR="00A12E9D" w:rsidRDefault="00A12E9D">
                      <w:pPr>
                        <w:pStyle w:val="Textoindependiente"/>
                        <w:spacing w:before="3"/>
                        <w:rPr>
                          <w:rFonts w:ascii="Times New Roman"/>
                          <w:b/>
                          <w:sz w:val="21"/>
                        </w:rPr>
                      </w:pPr>
                    </w:p>
                    <w:p w:rsidR="00A12E9D" w:rsidRDefault="009668C8">
                      <w:pPr>
                        <w:ind w:left="105"/>
                        <w:rPr>
                          <w:b/>
                          <w:color w:val="3D3D40"/>
                          <w:sz w:val="20"/>
                        </w:rPr>
                      </w:pPr>
                      <w:r>
                        <w:rPr>
                          <w:b/>
                          <w:color w:val="3D3D40"/>
                          <w:sz w:val="20"/>
                        </w:rPr>
                        <w:t>ACTIVIDAD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Lea atentamente el texto, que explica las características del desayuno americano, y desarrolle la siguiente actividad.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Enuncie los alimentos que contiene el desayuno americano</w:t>
                      </w:r>
                      <w:r w:rsidR="00C2014F">
                        <w:rPr>
                          <w:b/>
                          <w:sz w:val="20"/>
                        </w:rPr>
                        <w:t>.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Elabore tres menús que cumplan las características de un desayuno americano, considere: 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Desayuno básico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Desayuno medio</w:t>
                      </w:r>
                    </w:p>
                    <w:p w:rsidR="00DB48EF" w:rsidRDefault="00DB48EF" w:rsidP="00DB48E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Desayuno alto    </w:t>
                      </w:r>
                    </w:p>
                    <w:p w:rsidR="00C2014F" w:rsidRDefault="00DB48EF" w:rsidP="00DB48E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NOTA: en cada uno de estos niveles </w:t>
                      </w:r>
                      <w:r w:rsidR="00C2014F">
                        <w:rPr>
                          <w:b/>
                          <w:sz w:val="20"/>
                        </w:rPr>
                        <w:t>se debe expresar la diferencia de calidad y cantidad de materias primas.</w:t>
                      </w:r>
                    </w:p>
                    <w:p w:rsidR="00C2014F" w:rsidRDefault="00C2014F" w:rsidP="00C201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 cada nivel debe crear un nombre tal como medio, básico u alto, plata bronce u oro, silver, bronze y gold, etc. </w:t>
                      </w:r>
                    </w:p>
                    <w:p w:rsidR="00C2014F" w:rsidRPr="00C2014F" w:rsidRDefault="00C2014F" w:rsidP="00C2014F">
                      <w:pPr>
                        <w:pStyle w:val="Prrafodelista"/>
                        <w:ind w:left="46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2E9D" w:rsidRDefault="00A12E9D">
      <w:pPr>
        <w:rPr>
          <w:rFonts w:ascii="Times New Roman"/>
        </w:rPr>
        <w:sectPr w:rsidR="00A12E9D">
          <w:headerReference w:type="default" r:id="rId8"/>
          <w:type w:val="continuous"/>
          <w:pgSz w:w="12240" w:h="15840"/>
          <w:pgMar w:top="1120" w:right="1380" w:bottom="280" w:left="1400" w:header="720" w:footer="720" w:gutter="0"/>
          <w:cols w:space="720"/>
        </w:sectPr>
      </w:pPr>
    </w:p>
    <w:p w:rsidR="00C2014F" w:rsidRDefault="00C2014F" w:rsidP="00C2014F">
      <w:pPr>
        <w:pStyle w:val="Ttulo1"/>
        <w:spacing w:before="19"/>
        <w:rPr>
          <w:b/>
          <w:u w:val="single"/>
        </w:rPr>
      </w:pPr>
    </w:p>
    <w:p w:rsidR="00A12E9D" w:rsidRPr="00C2014F" w:rsidRDefault="009668C8" w:rsidP="00C2014F">
      <w:pPr>
        <w:pStyle w:val="Ttulo1"/>
        <w:spacing w:before="19"/>
      </w:pPr>
      <w:r>
        <w:rPr>
          <w:b/>
          <w:u w:val="single"/>
        </w:rPr>
        <w:t xml:space="preserve">1.- </w:t>
      </w:r>
      <w:r w:rsidR="00C2014F">
        <w:rPr>
          <w:b/>
          <w:u w:val="single"/>
        </w:rPr>
        <w:t>DESAYUNO AMERICANO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C2014F" w:rsidRPr="00C2014F">
        <w:t xml:space="preserve">El desayuno </w:t>
      </w:r>
      <w:proofErr w:type="gramStart"/>
      <w:r w:rsidR="00C2014F" w:rsidRPr="00C2014F">
        <w:t>Americano</w:t>
      </w:r>
      <w:proofErr w:type="gramEnd"/>
      <w:r w:rsidR="00C2014F" w:rsidRPr="00C2014F">
        <w:t>, es un desayuno mucho más contundente que un desayuno Continental o un desayuno Europeo, que son mucho más ligeros. Partiendo de una base tradicional de café, té, zumo, pan tostado, etc. se le añaden huevos revueltos -generalmente, pero pueden ser fritos-, Bacon-tocineta o panceta-, algún tipo de salchicha y, en ocasiones, se puede acompañar de algún plato con una variedad de fiambres y embutidos.</w:t>
      </w:r>
    </w:p>
    <w:p w:rsidR="00A12E9D" w:rsidRDefault="00C2014F">
      <w:pPr>
        <w:pStyle w:val="Textoindependiente"/>
        <w:ind w:left="2835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65405</wp:posOffset>
            </wp:positionV>
            <wp:extent cx="5010150" cy="2817495"/>
            <wp:effectExtent l="0" t="0" r="0" b="0"/>
            <wp:wrapNone/>
            <wp:docPr id="2" name="Imagen 2" descr="C:\Users\RRHH Las Palmas\Desktop\i-11436-cG.1022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HH Las Palmas\Desktop\i-11436-cG.10225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E9D">
      <w:pgSz w:w="12240" w:h="15840"/>
      <w:pgMar w:top="1400" w:right="13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EF" w:rsidRDefault="001625EF" w:rsidP="00C2014F">
      <w:r>
        <w:separator/>
      </w:r>
    </w:p>
  </w:endnote>
  <w:endnote w:type="continuationSeparator" w:id="0">
    <w:p w:rsidR="001625EF" w:rsidRDefault="001625EF" w:rsidP="00C2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EF" w:rsidRDefault="001625EF" w:rsidP="00C2014F">
      <w:r>
        <w:separator/>
      </w:r>
    </w:p>
  </w:footnote>
  <w:footnote w:type="continuationSeparator" w:id="0">
    <w:p w:rsidR="001625EF" w:rsidRDefault="001625EF" w:rsidP="00C2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4F" w:rsidRDefault="00C2014F" w:rsidP="00C2014F">
    <w:pPr>
      <w:spacing w:before="100" w:line="222" w:lineRule="exact"/>
      <w:ind w:left="1301"/>
      <w:rPr>
        <w:rFonts w:ascii="Comic Sans MS" w:hAnsi="Comic Sans MS"/>
        <w:sz w:val="16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 wp14:anchorId="5E070516" wp14:editId="4E5B0332">
          <wp:simplePos x="0" y="0"/>
          <wp:positionH relativeFrom="page">
            <wp:posOffset>889000</wp:posOffset>
          </wp:positionH>
          <wp:positionV relativeFrom="paragraph">
            <wp:posOffset>-323850</wp:posOffset>
          </wp:positionV>
          <wp:extent cx="692841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84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16"/>
      </w:rPr>
      <w:t>Colegio Américo Vespucio</w:t>
    </w:r>
  </w:p>
  <w:p w:rsidR="00C2014F" w:rsidRDefault="00C2014F" w:rsidP="00C2014F">
    <w:pPr>
      <w:ind w:left="1596" w:right="6717" w:hanging="3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Dpto. Gastronomía 2020</w:t>
    </w:r>
  </w:p>
  <w:p w:rsidR="00C2014F" w:rsidRDefault="00C201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47B"/>
    <w:multiLevelType w:val="hybridMultilevel"/>
    <w:tmpl w:val="33EA21A2"/>
    <w:lvl w:ilvl="0" w:tplc="DFEC13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08310C8"/>
    <w:multiLevelType w:val="hybridMultilevel"/>
    <w:tmpl w:val="A73C261A"/>
    <w:lvl w:ilvl="0" w:tplc="916E966E">
      <w:start w:val="1"/>
      <w:numFmt w:val="upperRoman"/>
      <w:lvlText w:val="%1."/>
      <w:lvlJc w:val="left"/>
      <w:pPr>
        <w:ind w:left="825" w:hanging="720"/>
      </w:pPr>
      <w:rPr>
        <w:rFonts w:hint="default"/>
        <w:color w:val="3D3D40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778573D"/>
    <w:multiLevelType w:val="hybridMultilevel"/>
    <w:tmpl w:val="C73AA2AE"/>
    <w:lvl w:ilvl="0" w:tplc="9B3615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D"/>
    <w:rsid w:val="000825AB"/>
    <w:rsid w:val="001625EF"/>
    <w:rsid w:val="00840B68"/>
    <w:rsid w:val="0090289E"/>
    <w:rsid w:val="009668C8"/>
    <w:rsid w:val="00A12E9D"/>
    <w:rsid w:val="00C2014F"/>
    <w:rsid w:val="00D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E2EA1-8C2D-47DC-AF35-026FB5C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00" w:right="311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20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14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0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4F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840B68"/>
    <w:rPr>
      <w:strike w:val="0"/>
      <w:dstrike w:val="0"/>
      <w:color w:val="0025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ferrada@colegioamericovespuc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de los Restaurantes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 los Restaurantes</dc:title>
  <dc:creator>Kemeny</dc:creator>
  <cp:lastModifiedBy>JAFO</cp:lastModifiedBy>
  <cp:revision>3</cp:revision>
  <dcterms:created xsi:type="dcterms:W3CDTF">2020-06-13T02:54:00Z</dcterms:created>
  <dcterms:modified xsi:type="dcterms:W3CDTF">2020-06-13T03:00:00Z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2020-06-01T00:00:00Z</vt:filetime>
  </property>
</Properties>
</file>