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5A" w:rsidRPr="00E70D89" w:rsidRDefault="003203C8" w:rsidP="00496B5A">
      <w:pPr>
        <w:rPr>
          <w:rFonts w:ascii="Arial" w:hAnsi="Arial" w:cs="Arial"/>
          <w:bCs/>
          <w:sz w:val="16"/>
          <w:szCs w:val="16"/>
        </w:rPr>
      </w:pPr>
      <w:bookmarkStart w:id="0" w:name="_GoBack"/>
      <w:bookmarkEnd w:id="0"/>
      <w:r>
        <w:rPr>
          <w:noProof/>
          <w:sz w:val="18"/>
          <w:szCs w:val="18"/>
          <w:lang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rPr>
      </w:pPr>
    </w:p>
    <w:p w:rsidR="00BC33DC" w:rsidRPr="00EA3CFB" w:rsidRDefault="001919A7" w:rsidP="00496B5A">
      <w:pPr>
        <w:jc w:val="center"/>
        <w:outlineLvl w:val="0"/>
        <w:rPr>
          <w:rFonts w:ascii="Arial" w:hAnsi="Arial" w:cs="Arial"/>
          <w:b/>
          <w:lang w:val="es-ES_tradnl"/>
        </w:rPr>
      </w:pPr>
      <w:r w:rsidRPr="00EA3CFB">
        <w:rPr>
          <w:rFonts w:ascii="Arial" w:hAnsi="Arial" w:cs="Arial"/>
          <w:b/>
          <w:lang w:val="es-ES_tradnl"/>
        </w:rPr>
        <w:t>Filosofía</w:t>
      </w:r>
      <w:r w:rsidR="00EB468D" w:rsidRPr="00EA3CFB">
        <w:rPr>
          <w:rFonts w:ascii="Arial" w:hAnsi="Arial" w:cs="Arial"/>
          <w:b/>
          <w:lang w:val="es-ES_tradnl"/>
        </w:rPr>
        <w:t>/Psico</w:t>
      </w:r>
    </w:p>
    <w:p w:rsidR="00BF53F0" w:rsidRPr="00EA3CFB" w:rsidRDefault="00BC33DC" w:rsidP="00496B5A">
      <w:pPr>
        <w:jc w:val="center"/>
        <w:outlineLvl w:val="0"/>
        <w:rPr>
          <w:rFonts w:ascii="Arial" w:hAnsi="Arial" w:cs="Arial"/>
          <w:b/>
          <w:lang w:val="es-ES_tradnl"/>
        </w:rPr>
      </w:pPr>
      <w:r w:rsidRPr="00EA3CFB">
        <w:rPr>
          <w:rFonts w:ascii="Arial" w:hAnsi="Arial" w:cs="Arial"/>
          <w:b/>
          <w:lang w:val="es-ES_tradnl"/>
        </w:rPr>
        <w:t>(Problemas del conocimiento)</w:t>
      </w:r>
    </w:p>
    <w:p w:rsidR="00BF53F0" w:rsidRPr="00EA3CFB" w:rsidRDefault="001919A7" w:rsidP="00F63E10">
      <w:pPr>
        <w:ind w:left="180"/>
        <w:jc w:val="center"/>
        <w:rPr>
          <w:rFonts w:ascii="Arial" w:hAnsi="Arial" w:cs="Arial"/>
          <w:b/>
          <w:lang w:val="es-ES_tradnl"/>
        </w:rPr>
      </w:pPr>
      <w:r w:rsidRPr="00EA3CFB">
        <w:rPr>
          <w:rFonts w:ascii="Arial" w:hAnsi="Arial" w:cs="Arial"/>
          <w:b/>
          <w:lang w:val="es-ES_tradnl"/>
        </w:rPr>
        <w:t>I</w:t>
      </w:r>
      <w:r w:rsidR="00BC33DC" w:rsidRPr="00EA3CFB">
        <w:rPr>
          <w:rFonts w:ascii="Arial" w:hAnsi="Arial" w:cs="Arial"/>
          <w:b/>
          <w:lang w:val="es-ES_tradnl"/>
        </w:rPr>
        <w:t>V</w:t>
      </w:r>
      <w:r w:rsidRPr="00EA3CFB">
        <w:rPr>
          <w:rFonts w:ascii="Arial" w:hAnsi="Arial" w:cs="Arial"/>
          <w:b/>
          <w:lang w:val="es-ES_tradnl"/>
        </w:rPr>
        <w:t xml:space="preserve"> º</w:t>
      </w:r>
      <w:r w:rsidR="005B01F4" w:rsidRPr="00EA3CFB">
        <w:rPr>
          <w:rFonts w:ascii="Arial" w:hAnsi="Arial" w:cs="Arial"/>
          <w:b/>
          <w:lang w:val="es-ES_tradnl"/>
        </w:rPr>
        <w:t xml:space="preserve"> </w:t>
      </w:r>
    </w:p>
    <w:p w:rsidR="004B503D" w:rsidRPr="00EA3CFB" w:rsidRDefault="004B503D" w:rsidP="001919A7">
      <w:pPr>
        <w:jc w:val="center"/>
        <w:rPr>
          <w:rFonts w:ascii="Arial" w:hAnsi="Arial" w:cs="Arial"/>
        </w:rPr>
      </w:pPr>
      <w:r w:rsidRPr="00EA3CFB">
        <w:rPr>
          <w:rFonts w:ascii="Arial" w:hAnsi="Arial" w:cs="Arial"/>
        </w:rPr>
        <w:t>Unidad 2: Diversidad de observadores y diversidad del conocimiento.</w:t>
      </w:r>
    </w:p>
    <w:p w:rsidR="00410452" w:rsidRPr="00A76E38" w:rsidRDefault="0000516F" w:rsidP="00F63E10">
      <w:pPr>
        <w:jc w:val="center"/>
        <w:rPr>
          <w:rFonts w:ascii="Arial" w:hAnsi="Arial" w:cs="Arial"/>
          <w:b/>
        </w:rPr>
      </w:pPr>
      <w:r>
        <w:rPr>
          <w:rFonts w:ascii="Arial" w:hAnsi="Arial" w:cs="Arial"/>
          <w:b/>
        </w:rPr>
        <w:t xml:space="preserve">Percepción y </w:t>
      </w:r>
      <w:r w:rsidR="000E189B">
        <w:rPr>
          <w:rFonts w:ascii="Arial" w:hAnsi="Arial" w:cs="Arial"/>
          <w:b/>
        </w:rPr>
        <w:t>estereotipo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I</w:t>
            </w:r>
            <w:r w:rsidR="00912527">
              <w:rPr>
                <w:rFonts w:ascii="MV Boli" w:hAnsi="MV Boli" w:cs="MV Boli"/>
                <w:bCs/>
                <w:lang w:val="es-ES_tradnl"/>
              </w:rPr>
              <w:t>V</w:t>
            </w:r>
            <w:r>
              <w:rPr>
                <w:rFonts w:ascii="MV Boli" w:hAnsi="MV Boli" w:cs="MV Boli"/>
                <w:bCs/>
                <w:lang w:val="es-ES_tradnl"/>
              </w:rPr>
              <w:t xml:space="preserve">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EA3CFB" w:rsidRPr="00EA3CFB" w:rsidRDefault="00EA3CFB" w:rsidP="00EA3CFB">
            <w:pPr>
              <w:rPr>
                <w:rFonts w:ascii="Arial" w:hAnsi="Arial" w:cs="Arial"/>
                <w:b/>
              </w:rPr>
            </w:pPr>
            <w:r w:rsidRPr="00EA3CFB">
              <w:rPr>
                <w:rFonts w:ascii="Arial" w:hAnsi="Arial" w:cs="Arial"/>
                <w:b/>
              </w:rPr>
              <w:t>Subunidad 1: La percepción humana como proceso activo y selectivo</w:t>
            </w:r>
          </w:p>
          <w:p w:rsidR="00EA3CFB" w:rsidRPr="00EA3CFB" w:rsidRDefault="00EA3CFB" w:rsidP="00EA3CFB">
            <w:pPr>
              <w:jc w:val="center"/>
              <w:rPr>
                <w:rFonts w:ascii="Arial" w:hAnsi="Arial" w:cs="Arial"/>
              </w:rPr>
            </w:pPr>
          </w:p>
          <w:p w:rsidR="00C52B19" w:rsidRPr="00C52B19" w:rsidRDefault="00C52B19" w:rsidP="00C52B19">
            <w:pPr>
              <w:rPr>
                <w:rFonts w:ascii="Arial" w:hAnsi="Arial" w:cs="Arial"/>
              </w:rPr>
            </w:pPr>
            <w:r w:rsidRPr="00C52B19">
              <w:rPr>
                <w:rFonts w:ascii="Arial" w:hAnsi="Arial" w:cs="Arial"/>
              </w:rPr>
              <w:t>AE2: Reconocen como condicionantes de la percepción elementos fisiológicos, cognitivos, personales o subjetivos y culturales.</w:t>
            </w:r>
          </w:p>
          <w:p w:rsidR="00C52B19" w:rsidRPr="00C52B19" w:rsidRDefault="00C52B19" w:rsidP="00C52B19">
            <w:pPr>
              <w:rPr>
                <w:rFonts w:ascii="Arial" w:hAnsi="Arial" w:cs="Arial"/>
              </w:rPr>
            </w:pPr>
          </w:p>
          <w:p w:rsidR="006966F6" w:rsidRPr="004B503D" w:rsidRDefault="00C52B19" w:rsidP="00C52B19">
            <w:pPr>
              <w:autoSpaceDE w:val="0"/>
              <w:autoSpaceDN w:val="0"/>
              <w:adjustRightInd w:val="0"/>
              <w:jc w:val="both"/>
              <w:rPr>
                <w:rFonts w:ascii="Comic Sans MS" w:eastAsia="Calibri" w:hAnsi="Comic Sans MS" w:cs="Dignathin"/>
                <w:color w:val="292829"/>
              </w:rPr>
            </w:pPr>
            <w:r w:rsidRPr="00C52B19">
              <w:rPr>
                <w:rFonts w:ascii="Arial" w:hAnsi="Arial" w:cs="Arial"/>
              </w:rPr>
              <w:t>AE3: Valoran y evalúan la multiplicidad de interpretaciones generadas a partir de la información recogida por los sentidos.</w:t>
            </w:r>
          </w:p>
        </w:tc>
      </w:tr>
    </w:tbl>
    <w:p w:rsidR="00410452" w:rsidRDefault="00410452" w:rsidP="00F63E10">
      <w:pPr>
        <w:rPr>
          <w:rFonts w:ascii="MV Boli" w:hAnsi="MV Boli" w:cs="MV Boli"/>
        </w:rPr>
      </w:pPr>
    </w:p>
    <w:p w:rsidR="001D575F" w:rsidRDefault="001D575F" w:rsidP="00A85820">
      <w:pPr>
        <w:spacing w:line="276" w:lineRule="auto"/>
        <w:jc w:val="both"/>
        <w:rPr>
          <w:rFonts w:ascii="Arial" w:hAnsi="Arial" w:cs="Arial"/>
        </w:rPr>
      </w:pPr>
    </w:p>
    <w:p w:rsidR="00A85820" w:rsidRDefault="00A85820" w:rsidP="00A85820">
      <w:pPr>
        <w:spacing w:line="276" w:lineRule="auto"/>
        <w:jc w:val="both"/>
        <w:rPr>
          <w:rFonts w:ascii="Arial" w:hAnsi="Arial" w:cs="Arial"/>
        </w:rPr>
      </w:pPr>
      <w:r>
        <w:rPr>
          <w:rFonts w:ascii="Arial" w:hAnsi="Arial" w:cs="Arial"/>
        </w:rPr>
        <w:t>________________________________________________________________________________</w:t>
      </w:r>
    </w:p>
    <w:p w:rsidR="00A85820" w:rsidRDefault="00A85820" w:rsidP="00B0633B">
      <w:pPr>
        <w:spacing w:line="276" w:lineRule="auto"/>
        <w:jc w:val="both"/>
        <w:rPr>
          <w:rFonts w:ascii="Arial" w:hAnsi="Arial" w:cs="Arial"/>
        </w:rPr>
      </w:pPr>
    </w:p>
    <w:p w:rsidR="00A85820" w:rsidRDefault="0000516F" w:rsidP="00B0633B">
      <w:pPr>
        <w:spacing w:line="276" w:lineRule="auto"/>
        <w:jc w:val="both"/>
        <w:rPr>
          <w:rFonts w:ascii="Arial" w:hAnsi="Arial" w:cs="Arial"/>
          <w:b/>
          <w:u w:val="single"/>
        </w:rPr>
      </w:pPr>
      <w:r w:rsidRPr="0000516F">
        <w:rPr>
          <w:rFonts w:ascii="Arial" w:hAnsi="Arial" w:cs="Arial"/>
          <w:b/>
          <w:u w:val="single"/>
        </w:rPr>
        <w:t>Conceptos fundamentales</w:t>
      </w:r>
    </w:p>
    <w:p w:rsidR="0000516F" w:rsidRDefault="0000516F" w:rsidP="00B0633B">
      <w:pPr>
        <w:spacing w:line="276" w:lineRule="auto"/>
        <w:jc w:val="both"/>
        <w:rPr>
          <w:rFonts w:ascii="Arial" w:hAnsi="Arial" w:cs="Arial"/>
          <w:b/>
          <w:u w:val="single"/>
        </w:rPr>
      </w:pPr>
    </w:p>
    <w:p w:rsidR="00506244" w:rsidRDefault="00506244" w:rsidP="00B0633B">
      <w:pPr>
        <w:spacing w:line="276" w:lineRule="auto"/>
        <w:jc w:val="both"/>
        <w:rPr>
          <w:rFonts w:ascii="Arial" w:hAnsi="Arial" w:cs="Arial"/>
          <w:b/>
        </w:rPr>
      </w:pPr>
      <w:r w:rsidRPr="00506244">
        <w:rPr>
          <w:rFonts w:ascii="Arial" w:hAnsi="Arial" w:cs="Arial"/>
          <w:b/>
        </w:rPr>
        <w:t>Percepción</w:t>
      </w:r>
    </w:p>
    <w:p w:rsidR="00506244" w:rsidRDefault="00506244" w:rsidP="00B0633B">
      <w:pPr>
        <w:spacing w:line="276" w:lineRule="auto"/>
        <w:jc w:val="both"/>
        <w:rPr>
          <w:rFonts w:ascii="Arial" w:hAnsi="Arial" w:cs="Arial"/>
          <w:b/>
        </w:rPr>
      </w:pPr>
    </w:p>
    <w:p w:rsidR="00506244" w:rsidRPr="00506244" w:rsidRDefault="00506244" w:rsidP="00B0633B">
      <w:pPr>
        <w:spacing w:line="276" w:lineRule="auto"/>
        <w:jc w:val="both"/>
        <w:rPr>
          <w:rFonts w:ascii="Arial" w:hAnsi="Arial" w:cs="Arial"/>
        </w:rPr>
      </w:pPr>
      <w:r w:rsidRPr="00506244">
        <w:rPr>
          <w:rFonts w:ascii="Arial" w:hAnsi="Arial" w:cs="Arial"/>
        </w:rPr>
        <w:t>La percepción es la forma en la que el cerebro detecta las sensaciones que recibe a través de los sentidos para formar una impresión consciente de la realidad física de su entorno (</w:t>
      </w:r>
      <w:r w:rsidRPr="00506244">
        <w:rPr>
          <w:rFonts w:ascii="Arial" w:hAnsi="Arial" w:cs="Arial"/>
          <w:b/>
          <w:color w:val="FF0000"/>
        </w:rPr>
        <w:t>interpretación</w:t>
      </w:r>
      <w:r w:rsidRPr="00506244">
        <w:rPr>
          <w:rFonts w:ascii="Arial" w:hAnsi="Arial" w:cs="Arial"/>
        </w:rPr>
        <w:t>) También denominado como el proceso constructivo por el que organizamos las sensaciones y captamos conjuntos o formas dotadas de sentido.</w:t>
      </w:r>
    </w:p>
    <w:p w:rsidR="00506244" w:rsidRDefault="00506244" w:rsidP="00B0633B">
      <w:pPr>
        <w:spacing w:line="276" w:lineRule="auto"/>
        <w:jc w:val="both"/>
        <w:rPr>
          <w:rFonts w:ascii="Arial" w:hAnsi="Arial" w:cs="Arial"/>
          <w:b/>
        </w:rPr>
      </w:pPr>
    </w:p>
    <w:p w:rsidR="0000516F" w:rsidRDefault="0000516F" w:rsidP="00B0633B">
      <w:pPr>
        <w:spacing w:line="276" w:lineRule="auto"/>
        <w:jc w:val="both"/>
        <w:rPr>
          <w:rFonts w:ascii="Arial" w:hAnsi="Arial" w:cs="Arial"/>
          <w:b/>
        </w:rPr>
      </w:pPr>
      <w:r>
        <w:rPr>
          <w:rFonts w:ascii="Arial" w:hAnsi="Arial" w:cs="Arial"/>
          <w:b/>
        </w:rPr>
        <w:t>Estereotipo</w:t>
      </w:r>
    </w:p>
    <w:p w:rsidR="0000516F" w:rsidRDefault="0000516F" w:rsidP="00B0633B">
      <w:pPr>
        <w:spacing w:line="276" w:lineRule="auto"/>
        <w:jc w:val="both"/>
        <w:rPr>
          <w:rFonts w:ascii="Arial" w:hAnsi="Arial" w:cs="Arial"/>
          <w:b/>
        </w:rPr>
      </w:pPr>
    </w:p>
    <w:p w:rsidR="0000516F" w:rsidRDefault="0000516F" w:rsidP="00B0633B">
      <w:pPr>
        <w:spacing w:line="276" w:lineRule="auto"/>
        <w:jc w:val="both"/>
        <w:rPr>
          <w:rFonts w:ascii="Arial" w:hAnsi="Arial" w:cs="Arial"/>
        </w:rPr>
      </w:pPr>
      <w:r w:rsidRPr="00506244">
        <w:rPr>
          <w:rFonts w:ascii="Arial" w:hAnsi="Arial" w:cs="Arial"/>
          <w:b/>
          <w:color w:val="FF0000"/>
        </w:rPr>
        <w:t>Percepción exagerada</w:t>
      </w:r>
      <w:r w:rsidRPr="00506244">
        <w:rPr>
          <w:rFonts w:ascii="Arial" w:hAnsi="Arial" w:cs="Arial"/>
          <w:color w:val="FF0000"/>
        </w:rPr>
        <w:t xml:space="preserve"> </w:t>
      </w:r>
      <w:r w:rsidRPr="0000516F">
        <w:rPr>
          <w:rFonts w:ascii="Arial" w:hAnsi="Arial" w:cs="Arial"/>
        </w:rPr>
        <w:t>y con pocos detalles, simplificada, que se tiene sobre una persona o grupo de personas que comparten ciertas características, cualidades y habilidades, que busca justificar o racionalizar una cierta conducta en relación a determinada categoría social</w:t>
      </w:r>
      <w:r w:rsidR="00506244">
        <w:rPr>
          <w:rFonts w:ascii="Arial" w:hAnsi="Arial" w:cs="Arial"/>
        </w:rPr>
        <w:t>.</w:t>
      </w:r>
    </w:p>
    <w:p w:rsidR="00506244" w:rsidRDefault="00506244" w:rsidP="00B0633B">
      <w:pPr>
        <w:spacing w:line="276" w:lineRule="auto"/>
        <w:jc w:val="both"/>
        <w:rPr>
          <w:rFonts w:ascii="Arial" w:hAnsi="Arial" w:cs="Arial"/>
        </w:rPr>
      </w:pPr>
    </w:p>
    <w:p w:rsidR="00A85820" w:rsidRDefault="00506244" w:rsidP="00B0633B">
      <w:pPr>
        <w:spacing w:line="276" w:lineRule="auto"/>
        <w:jc w:val="both"/>
        <w:rPr>
          <w:rFonts w:ascii="Arial" w:hAnsi="Arial" w:cs="Arial"/>
        </w:rPr>
      </w:pPr>
      <w:r w:rsidRPr="00506244">
        <w:rPr>
          <w:rFonts w:ascii="Arial" w:hAnsi="Arial" w:cs="Arial"/>
        </w:rPr>
        <w:t>Están constituidos por ideas, prejuicios, actitudes, creencias y opiniones preconcebidas, impuestas por el medio social y cultural, que se aplican de forma general a todas las personas pertenecientes a una categoría, nacionalidad, etnia, edad, sexo, orientación sexual, procedencia geográfica, etcétera.</w:t>
      </w:r>
    </w:p>
    <w:p w:rsidR="00A85820" w:rsidRDefault="00A85820" w:rsidP="00A85820">
      <w:pPr>
        <w:spacing w:line="276" w:lineRule="auto"/>
        <w:jc w:val="both"/>
        <w:rPr>
          <w:rFonts w:ascii="Arial" w:hAnsi="Arial" w:cs="Arial"/>
        </w:rPr>
      </w:pPr>
      <w:r>
        <w:rPr>
          <w:rFonts w:ascii="Arial" w:hAnsi="Arial" w:cs="Arial"/>
        </w:rPr>
        <w:t>________________________________________________________________________________</w:t>
      </w:r>
    </w:p>
    <w:p w:rsidR="00A85820" w:rsidRDefault="00A85820" w:rsidP="00B0633B">
      <w:pPr>
        <w:spacing w:line="276" w:lineRule="auto"/>
        <w:jc w:val="both"/>
        <w:rPr>
          <w:rFonts w:ascii="Arial" w:hAnsi="Arial" w:cs="Arial"/>
        </w:rPr>
      </w:pPr>
    </w:p>
    <w:p w:rsidR="00A85820" w:rsidRDefault="00A85820" w:rsidP="00B0633B">
      <w:pPr>
        <w:spacing w:line="276" w:lineRule="auto"/>
        <w:jc w:val="both"/>
        <w:rPr>
          <w:rFonts w:ascii="Arial" w:hAnsi="Arial" w:cs="Arial"/>
        </w:rPr>
      </w:pPr>
    </w:p>
    <w:p w:rsidR="00A85820" w:rsidRPr="00741125" w:rsidRDefault="000561D6" w:rsidP="00B0633B">
      <w:pPr>
        <w:spacing w:line="276" w:lineRule="auto"/>
        <w:jc w:val="both"/>
        <w:rPr>
          <w:rFonts w:ascii="Arial" w:hAnsi="Arial" w:cs="Arial"/>
          <w:b/>
        </w:rPr>
      </w:pPr>
      <w:r w:rsidRPr="00741125">
        <w:rPr>
          <w:rFonts w:ascii="Arial" w:hAnsi="Arial" w:cs="Arial"/>
          <w:b/>
        </w:rPr>
        <w:t>Leer el siguiente texto:</w:t>
      </w:r>
    </w:p>
    <w:p w:rsidR="000561D6" w:rsidRDefault="000561D6" w:rsidP="00B0633B">
      <w:pPr>
        <w:spacing w:line="276" w:lineRule="auto"/>
        <w:jc w:val="both"/>
        <w:rPr>
          <w:rFonts w:ascii="Arial" w:hAnsi="Arial" w:cs="Arial"/>
        </w:rPr>
      </w:pPr>
    </w:p>
    <w:p w:rsidR="000561D6" w:rsidRPr="00741125" w:rsidRDefault="000561D6" w:rsidP="00C44450">
      <w:pPr>
        <w:spacing w:line="360" w:lineRule="auto"/>
        <w:jc w:val="both"/>
        <w:rPr>
          <w:rFonts w:ascii="Arial" w:hAnsi="Arial" w:cs="Arial"/>
          <w:u w:val="single"/>
        </w:rPr>
      </w:pPr>
      <w:r w:rsidRPr="00741125">
        <w:rPr>
          <w:rFonts w:ascii="Arial" w:hAnsi="Arial" w:cs="Arial"/>
          <w:u w:val="single"/>
        </w:rPr>
        <w:lastRenderedPageBreak/>
        <w:t>El cuerpo y el género</w:t>
      </w:r>
    </w:p>
    <w:p w:rsidR="000561D6" w:rsidRDefault="000561D6" w:rsidP="00C44450">
      <w:pPr>
        <w:spacing w:line="360" w:lineRule="auto"/>
        <w:jc w:val="both"/>
        <w:rPr>
          <w:rFonts w:ascii="Arial" w:hAnsi="Arial" w:cs="Arial"/>
        </w:rPr>
      </w:pPr>
    </w:p>
    <w:p w:rsidR="000561D6" w:rsidRDefault="000561D6" w:rsidP="00C44450">
      <w:pPr>
        <w:spacing w:line="360" w:lineRule="auto"/>
        <w:jc w:val="both"/>
        <w:rPr>
          <w:rFonts w:ascii="Arial" w:hAnsi="Arial" w:cs="Arial"/>
        </w:rPr>
      </w:pPr>
      <w:r>
        <w:rPr>
          <w:rFonts w:ascii="Arial" w:hAnsi="Arial" w:cs="Arial"/>
        </w:rPr>
        <w:t xml:space="preserve">¿Somos las prendas que usamos? ¿nos definimos por la ropa o por la forma de nuestros cuerpos? ¿Qué o quién determina quiénes somos? La filósofa estadounidense Judith Butler plantea este problema de la siguiente forma: </w:t>
      </w:r>
    </w:p>
    <w:p w:rsidR="000561D6" w:rsidRDefault="000561D6" w:rsidP="00C44450">
      <w:pPr>
        <w:spacing w:line="360" w:lineRule="auto"/>
        <w:jc w:val="both"/>
        <w:rPr>
          <w:rFonts w:ascii="Arial" w:hAnsi="Arial" w:cs="Arial"/>
        </w:rPr>
      </w:pPr>
    </w:p>
    <w:p w:rsidR="000561D6" w:rsidRDefault="000561D6" w:rsidP="00C44450">
      <w:pPr>
        <w:spacing w:line="360" w:lineRule="auto"/>
        <w:jc w:val="both"/>
        <w:rPr>
          <w:rFonts w:ascii="Arial" w:hAnsi="Arial" w:cs="Arial"/>
        </w:rPr>
      </w:pPr>
      <w:r>
        <w:rPr>
          <w:rFonts w:ascii="Arial" w:hAnsi="Arial" w:cs="Arial"/>
        </w:rPr>
        <w:t xml:space="preserve">El instante en que nuestras percepciones culturales habituales y serias fallan, cuando </w:t>
      </w:r>
      <w:r w:rsidR="00741125">
        <w:rPr>
          <w:rFonts w:ascii="Arial" w:hAnsi="Arial" w:cs="Arial"/>
        </w:rPr>
        <w:t>no conseguimos interpretar con seguridad el cuerpo que estamos viendo, es justamente el momento en el que ya no estamos seguros de que el cuerpo observado sea de un hombre o de una mujer. La vacilación misma entre las categorías constituye la experiencia del cuerpo en cuestión. […]</w:t>
      </w:r>
    </w:p>
    <w:p w:rsidR="00741125" w:rsidRDefault="00741125" w:rsidP="00C44450">
      <w:pPr>
        <w:spacing w:line="360" w:lineRule="auto"/>
        <w:jc w:val="both"/>
        <w:rPr>
          <w:rFonts w:ascii="Arial" w:hAnsi="Arial" w:cs="Arial"/>
        </w:rPr>
      </w:pPr>
    </w:p>
    <w:p w:rsidR="00741125" w:rsidRDefault="00741125" w:rsidP="00C44450">
      <w:pPr>
        <w:spacing w:line="360" w:lineRule="auto"/>
        <w:jc w:val="both"/>
        <w:rPr>
          <w:rFonts w:ascii="Arial" w:hAnsi="Arial" w:cs="Arial"/>
        </w:rPr>
      </w:pPr>
      <w:r>
        <w:rPr>
          <w:rFonts w:ascii="Arial" w:hAnsi="Arial" w:cs="Arial"/>
        </w:rPr>
        <w:t xml:space="preserve">En las percepciones en las que una realidad aparente se vincula a una irrealidad, creemos saber cuál es la realidad, y tomamos la segunda apariencia del género como un mero artificio, juego, falsedad e ilusión. Sin embargo, ¿cuál es el sentido de “realidad de género” que origina de este modo dicha percepción? Tal vez creemos saber cuál es la anatomía de la persona (a veces no, y con seguridad no hemos reparado en la variación que hay en el nivel de la descripción anatómica). O inferimos ese conocimiento de la vestimenta de dicha persona, o de cómo se usan esas prendas. </w:t>
      </w:r>
    </w:p>
    <w:p w:rsidR="00741125" w:rsidRDefault="00741125" w:rsidP="00C44450">
      <w:pPr>
        <w:spacing w:line="360" w:lineRule="auto"/>
        <w:jc w:val="both"/>
        <w:rPr>
          <w:rFonts w:ascii="Arial" w:hAnsi="Arial" w:cs="Arial"/>
        </w:rPr>
      </w:pPr>
    </w:p>
    <w:p w:rsidR="00741125" w:rsidRDefault="00741125" w:rsidP="00C44450">
      <w:pPr>
        <w:spacing w:line="360" w:lineRule="auto"/>
        <w:jc w:val="right"/>
        <w:rPr>
          <w:rFonts w:ascii="Arial" w:hAnsi="Arial" w:cs="Arial"/>
        </w:rPr>
      </w:pPr>
      <w:r>
        <w:rPr>
          <w:rFonts w:ascii="Arial" w:hAnsi="Arial" w:cs="Arial"/>
        </w:rPr>
        <w:t>Butler, J. El género en disputa (1990)</w:t>
      </w:r>
    </w:p>
    <w:p w:rsidR="000561D6" w:rsidRDefault="000561D6" w:rsidP="00B0633B">
      <w:pPr>
        <w:spacing w:line="276" w:lineRule="auto"/>
        <w:jc w:val="both"/>
        <w:rPr>
          <w:rFonts w:ascii="Arial" w:hAnsi="Arial" w:cs="Arial"/>
        </w:rPr>
      </w:pPr>
    </w:p>
    <w:p w:rsidR="000561D6" w:rsidRDefault="000561D6" w:rsidP="00B0633B">
      <w:pPr>
        <w:spacing w:line="276" w:lineRule="auto"/>
        <w:jc w:val="both"/>
        <w:rPr>
          <w:rFonts w:ascii="Arial" w:hAnsi="Arial" w:cs="Arial"/>
        </w:rPr>
      </w:pPr>
    </w:p>
    <w:p w:rsidR="00741125" w:rsidRDefault="00741125" w:rsidP="00B0633B">
      <w:pPr>
        <w:spacing w:line="276" w:lineRule="auto"/>
        <w:jc w:val="both"/>
        <w:rPr>
          <w:rFonts w:ascii="Arial" w:hAnsi="Arial" w:cs="Arial"/>
        </w:rPr>
      </w:pPr>
    </w:p>
    <w:p w:rsidR="000561D6" w:rsidRDefault="00741125" w:rsidP="00B0633B">
      <w:pPr>
        <w:spacing w:line="276" w:lineRule="auto"/>
        <w:jc w:val="both"/>
        <w:rPr>
          <w:rFonts w:ascii="Arial" w:hAnsi="Arial" w:cs="Arial"/>
          <w:b/>
        </w:rPr>
      </w:pPr>
      <w:r w:rsidRPr="00741125">
        <w:rPr>
          <w:rFonts w:ascii="Arial" w:hAnsi="Arial" w:cs="Arial"/>
          <w:b/>
        </w:rPr>
        <w:t>Responder:</w:t>
      </w:r>
    </w:p>
    <w:p w:rsidR="00741125" w:rsidRDefault="00741125" w:rsidP="00B0633B">
      <w:pPr>
        <w:spacing w:line="276" w:lineRule="auto"/>
        <w:jc w:val="both"/>
        <w:rPr>
          <w:rFonts w:ascii="Arial" w:hAnsi="Arial" w:cs="Arial"/>
          <w:b/>
        </w:rPr>
      </w:pPr>
    </w:p>
    <w:p w:rsidR="00741125" w:rsidRPr="00741125" w:rsidRDefault="00741125" w:rsidP="00B0633B">
      <w:pPr>
        <w:spacing w:line="276" w:lineRule="auto"/>
        <w:jc w:val="both"/>
        <w:rPr>
          <w:rFonts w:ascii="Arial" w:hAnsi="Arial" w:cs="Arial"/>
          <w:u w:val="single"/>
        </w:rPr>
      </w:pPr>
      <w:r>
        <w:rPr>
          <w:rFonts w:ascii="Arial" w:hAnsi="Arial" w:cs="Arial"/>
          <w:u w:val="single"/>
        </w:rPr>
        <w:t xml:space="preserve">1.- </w:t>
      </w:r>
      <w:r w:rsidR="00A74DFB">
        <w:rPr>
          <w:rFonts w:ascii="Arial" w:hAnsi="Arial" w:cs="Arial"/>
          <w:u w:val="single"/>
        </w:rPr>
        <w:t xml:space="preserve">De acuerdo </w:t>
      </w:r>
      <w:r>
        <w:rPr>
          <w:rFonts w:ascii="Arial" w:hAnsi="Arial" w:cs="Arial"/>
          <w:u w:val="single"/>
        </w:rPr>
        <w:t>al texto, ¿Qué nos quiere decir la autora en relación a la percepción del cuerpo? Reflexione y fundamente su respuesta</w:t>
      </w:r>
      <w:r w:rsidR="00A74DFB">
        <w:rPr>
          <w:rFonts w:ascii="Arial" w:hAnsi="Arial" w:cs="Arial"/>
          <w:u w:val="single"/>
        </w:rPr>
        <w:t xml:space="preserve"> con sus propias palabras.</w:t>
      </w:r>
    </w:p>
    <w:p w:rsidR="000561D6" w:rsidRDefault="000561D6" w:rsidP="00B0633B">
      <w:pPr>
        <w:spacing w:line="276" w:lineRule="auto"/>
        <w:jc w:val="both"/>
        <w:rPr>
          <w:rFonts w:ascii="Arial" w:hAnsi="Arial" w:cs="Arial"/>
        </w:rPr>
      </w:pPr>
    </w:p>
    <w:p w:rsidR="00A85820" w:rsidRDefault="00741125" w:rsidP="00B0633B">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5820" w:rsidRDefault="00A85820" w:rsidP="00B0633B">
      <w:pPr>
        <w:spacing w:line="276" w:lineRule="auto"/>
        <w:jc w:val="both"/>
        <w:rPr>
          <w:rFonts w:ascii="Arial" w:hAnsi="Arial" w:cs="Arial"/>
        </w:rPr>
      </w:pPr>
    </w:p>
    <w:p w:rsidR="00A85820" w:rsidRPr="00C05ACA" w:rsidRDefault="00C05ACA" w:rsidP="00B0633B">
      <w:pPr>
        <w:spacing w:line="276" w:lineRule="auto"/>
        <w:jc w:val="both"/>
        <w:rPr>
          <w:rFonts w:ascii="Arial" w:hAnsi="Arial" w:cs="Arial"/>
          <w:u w:val="single"/>
        </w:rPr>
      </w:pPr>
      <w:r>
        <w:rPr>
          <w:rFonts w:ascii="Arial" w:hAnsi="Arial" w:cs="Arial"/>
          <w:u w:val="single"/>
        </w:rPr>
        <w:t>2.- ¿Qué estereotipos existen respecto al rol de un hombre y una mujer? ¿Qué problemas culturales conllevan los estereotipos? Reflexione y fundamente su respuesta.</w:t>
      </w:r>
    </w:p>
    <w:p w:rsidR="00A85820" w:rsidRDefault="00A85820" w:rsidP="00B0633B">
      <w:pPr>
        <w:spacing w:line="276" w:lineRule="auto"/>
        <w:jc w:val="both"/>
        <w:rPr>
          <w:rFonts w:ascii="Arial" w:hAnsi="Arial" w:cs="Arial"/>
        </w:rPr>
      </w:pPr>
    </w:p>
    <w:p w:rsidR="00C05ACA" w:rsidRDefault="00C05ACA" w:rsidP="00C05ACA">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ACA" w:rsidRDefault="00C05ACA" w:rsidP="00B0633B">
      <w:pPr>
        <w:spacing w:line="276" w:lineRule="auto"/>
        <w:jc w:val="both"/>
        <w:rPr>
          <w:rFonts w:ascii="Arial" w:hAnsi="Arial" w:cs="Arial"/>
        </w:rPr>
      </w:pPr>
    </w:p>
    <w:p w:rsidR="00C05ACA" w:rsidRPr="00C44450" w:rsidRDefault="00C05ACA" w:rsidP="00B0633B">
      <w:pPr>
        <w:spacing w:line="276" w:lineRule="auto"/>
        <w:jc w:val="both"/>
        <w:rPr>
          <w:rFonts w:ascii="Arial" w:hAnsi="Arial" w:cs="Arial"/>
          <w:u w:val="single"/>
        </w:rPr>
      </w:pPr>
      <w:r w:rsidRPr="00C44450">
        <w:rPr>
          <w:rFonts w:ascii="Arial" w:hAnsi="Arial" w:cs="Arial"/>
          <w:u w:val="single"/>
        </w:rPr>
        <w:t xml:space="preserve">3.- </w:t>
      </w:r>
      <w:r w:rsidR="00C44450" w:rsidRPr="00C44450">
        <w:rPr>
          <w:rFonts w:ascii="Arial" w:hAnsi="Arial" w:cs="Arial"/>
          <w:u w:val="single"/>
        </w:rPr>
        <w:t xml:space="preserve">¿Por qué crees que es importante cuestionarse </w:t>
      </w:r>
      <w:r w:rsidR="00C44450" w:rsidRPr="00C44450">
        <w:rPr>
          <w:rFonts w:ascii="Arial" w:hAnsi="Arial" w:cs="Arial"/>
          <w:b/>
          <w:u w:val="single"/>
        </w:rPr>
        <w:t>la influencia de los elementos culturales</w:t>
      </w:r>
      <w:r w:rsidR="00C44450" w:rsidRPr="00C44450">
        <w:rPr>
          <w:rFonts w:ascii="Arial" w:hAnsi="Arial" w:cs="Arial"/>
          <w:u w:val="single"/>
        </w:rPr>
        <w:t xml:space="preserve"> en la percepción? Reflexione y fundamente su respuesta. </w:t>
      </w:r>
    </w:p>
    <w:p w:rsidR="00A85820" w:rsidRDefault="00A85820" w:rsidP="00B0633B">
      <w:pPr>
        <w:spacing w:line="276" w:lineRule="auto"/>
        <w:jc w:val="both"/>
        <w:rPr>
          <w:rFonts w:ascii="Arial" w:hAnsi="Arial" w:cs="Arial"/>
        </w:rPr>
      </w:pPr>
    </w:p>
    <w:p w:rsidR="00C44450" w:rsidRDefault="00C44450" w:rsidP="00C44450">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16F" w:rsidRDefault="0000516F" w:rsidP="00B0633B">
      <w:pPr>
        <w:spacing w:line="276" w:lineRule="auto"/>
        <w:jc w:val="both"/>
        <w:rPr>
          <w:rFonts w:ascii="Arial" w:hAnsi="Arial" w:cs="Arial"/>
        </w:rPr>
      </w:pPr>
    </w:p>
    <w:p w:rsidR="00C44450" w:rsidRDefault="00C44450" w:rsidP="00B0633B">
      <w:pPr>
        <w:spacing w:line="276" w:lineRule="auto"/>
        <w:jc w:val="both"/>
        <w:rPr>
          <w:rFonts w:ascii="Arial" w:hAnsi="Arial" w:cs="Arial"/>
        </w:rPr>
      </w:pPr>
    </w:p>
    <w:p w:rsidR="00C44450" w:rsidRDefault="00C44450" w:rsidP="00B0633B">
      <w:pPr>
        <w:spacing w:line="276" w:lineRule="auto"/>
        <w:jc w:val="both"/>
        <w:rPr>
          <w:rFonts w:ascii="Arial" w:hAnsi="Arial" w:cs="Arial"/>
        </w:rPr>
      </w:pPr>
    </w:p>
    <w:p w:rsidR="00C44450" w:rsidRDefault="00C44450" w:rsidP="00C44450">
      <w:pPr>
        <w:spacing w:line="276" w:lineRule="auto"/>
        <w:jc w:val="both"/>
        <w:rPr>
          <w:rFonts w:ascii="Arial" w:hAnsi="Arial" w:cs="Arial"/>
          <w:b/>
        </w:rPr>
      </w:pPr>
    </w:p>
    <w:p w:rsidR="00C44450" w:rsidRPr="00640109" w:rsidRDefault="00C44450" w:rsidP="00C44450">
      <w:pPr>
        <w:spacing w:line="276" w:lineRule="auto"/>
        <w:jc w:val="both"/>
        <w:rPr>
          <w:rFonts w:ascii="Arial" w:hAnsi="Arial" w:cs="Arial"/>
        </w:rPr>
      </w:pPr>
      <w:r w:rsidRPr="00D27834">
        <w:rPr>
          <w:rFonts w:ascii="Arial" w:hAnsi="Arial" w:cs="Arial"/>
          <w:b/>
          <w:sz w:val="28"/>
          <w:szCs w:val="28"/>
        </w:rPr>
        <w:t xml:space="preserve">Dudas, consultas y envío de guía de actividad al correo electrónico: </w:t>
      </w:r>
    </w:p>
    <w:p w:rsidR="00C44450" w:rsidRPr="00D27834" w:rsidRDefault="00C44450" w:rsidP="00C44450">
      <w:pPr>
        <w:jc w:val="both"/>
        <w:rPr>
          <w:rFonts w:ascii="Arial" w:hAnsi="Arial" w:cs="Arial"/>
          <w:b/>
          <w:sz w:val="28"/>
          <w:szCs w:val="28"/>
        </w:rPr>
      </w:pPr>
    </w:p>
    <w:p w:rsidR="00C44450" w:rsidRPr="00D27834" w:rsidRDefault="00FC2217" w:rsidP="00C44450">
      <w:pPr>
        <w:jc w:val="both"/>
        <w:rPr>
          <w:rFonts w:ascii="Arial" w:hAnsi="Arial" w:cs="Arial"/>
          <w:b/>
          <w:sz w:val="28"/>
          <w:szCs w:val="28"/>
        </w:rPr>
      </w:pPr>
      <w:hyperlink r:id="rId7" w:history="1">
        <w:r w:rsidR="00C44450" w:rsidRPr="00D27834">
          <w:rPr>
            <w:rStyle w:val="Hipervnculo"/>
            <w:rFonts w:ascii="Arial" w:hAnsi="Arial" w:cs="Arial"/>
            <w:b/>
            <w:sz w:val="28"/>
            <w:szCs w:val="28"/>
          </w:rPr>
          <w:t>diego.padilla@colegioamericovespucio.cl</w:t>
        </w:r>
      </w:hyperlink>
    </w:p>
    <w:p w:rsidR="00C44450" w:rsidRDefault="00C44450" w:rsidP="00C44450">
      <w:pPr>
        <w:spacing w:line="276" w:lineRule="auto"/>
        <w:jc w:val="both"/>
        <w:rPr>
          <w:rFonts w:ascii="Arial" w:hAnsi="Arial" w:cs="Arial"/>
          <w:i/>
        </w:rPr>
      </w:pPr>
    </w:p>
    <w:p w:rsidR="00C44450" w:rsidRDefault="00C44450" w:rsidP="00B0633B">
      <w:pPr>
        <w:spacing w:line="276" w:lineRule="auto"/>
        <w:jc w:val="both"/>
        <w:rPr>
          <w:rFonts w:ascii="Arial" w:hAnsi="Arial" w:cs="Arial"/>
        </w:rPr>
      </w:pPr>
    </w:p>
    <w:p w:rsidR="00C44450" w:rsidRDefault="00C44450" w:rsidP="00B0633B">
      <w:pPr>
        <w:spacing w:line="276" w:lineRule="auto"/>
        <w:jc w:val="both"/>
        <w:rPr>
          <w:rFonts w:ascii="Arial" w:hAnsi="Arial" w:cs="Arial"/>
        </w:rPr>
      </w:pPr>
    </w:p>
    <w:p w:rsidR="00C44450" w:rsidRDefault="00C44450" w:rsidP="00B0633B">
      <w:pPr>
        <w:spacing w:line="276" w:lineRule="auto"/>
        <w:jc w:val="both"/>
        <w:rPr>
          <w:rFonts w:ascii="Arial" w:hAnsi="Arial" w:cs="Arial"/>
        </w:rPr>
      </w:pPr>
    </w:p>
    <w:p w:rsidR="00C44450" w:rsidRDefault="00C44450" w:rsidP="00B0633B">
      <w:pPr>
        <w:spacing w:line="276" w:lineRule="auto"/>
        <w:jc w:val="both"/>
        <w:rPr>
          <w:rFonts w:ascii="Arial" w:hAnsi="Arial" w:cs="Arial"/>
        </w:rPr>
      </w:pPr>
    </w:p>
    <w:p w:rsidR="00C44450" w:rsidRDefault="00C44450" w:rsidP="00B0633B">
      <w:pPr>
        <w:spacing w:line="276" w:lineRule="auto"/>
        <w:jc w:val="both"/>
        <w:rPr>
          <w:rFonts w:ascii="Arial" w:hAnsi="Arial" w:cs="Arial"/>
        </w:rPr>
      </w:pPr>
    </w:p>
    <w:p w:rsidR="0000516F" w:rsidRDefault="0000516F" w:rsidP="00B0633B">
      <w:pPr>
        <w:spacing w:line="276" w:lineRule="auto"/>
        <w:jc w:val="both"/>
        <w:rPr>
          <w:rFonts w:ascii="Arial" w:hAnsi="Arial" w:cs="Arial"/>
        </w:rPr>
      </w:pPr>
    </w:p>
    <w:p w:rsidR="0000516F" w:rsidRDefault="0000516F" w:rsidP="00B0633B">
      <w:pPr>
        <w:spacing w:line="276" w:lineRule="auto"/>
        <w:jc w:val="both"/>
        <w:rPr>
          <w:rFonts w:ascii="Arial" w:hAnsi="Arial" w:cs="Arial"/>
        </w:rPr>
      </w:pPr>
    </w:p>
    <w:p w:rsidR="005B01F4" w:rsidRPr="00E60CCB" w:rsidRDefault="005B01F4" w:rsidP="00E60CCB">
      <w:pPr>
        <w:spacing w:line="276" w:lineRule="auto"/>
        <w:jc w:val="both"/>
        <w:rPr>
          <w:rFonts w:ascii="Arial" w:hAnsi="Arial" w:cs="Arial"/>
        </w:rPr>
      </w:pPr>
    </w:p>
    <w:sectPr w:rsidR="005B01F4" w:rsidRPr="00E60CCB" w:rsidSect="00FC2217">
      <w:type w:val="continuous"/>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915"/>
    <w:multiLevelType w:val="hybridMultilevel"/>
    <w:tmpl w:val="1FD48E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CA11401"/>
    <w:multiLevelType w:val="hybridMultilevel"/>
    <w:tmpl w:val="7B82B63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CF70B17"/>
    <w:multiLevelType w:val="hybridMultilevel"/>
    <w:tmpl w:val="4DCE44FA"/>
    <w:lvl w:ilvl="0" w:tplc="BF5A9B1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4F209C0"/>
    <w:multiLevelType w:val="hybridMultilevel"/>
    <w:tmpl w:val="CC1241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1402437"/>
    <w:multiLevelType w:val="hybridMultilevel"/>
    <w:tmpl w:val="B690333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70D2A92"/>
    <w:multiLevelType w:val="hybridMultilevel"/>
    <w:tmpl w:val="2996BFE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F0"/>
    <w:rsid w:val="0000516F"/>
    <w:rsid w:val="00007A08"/>
    <w:rsid w:val="0001084C"/>
    <w:rsid w:val="00012447"/>
    <w:rsid w:val="000164E9"/>
    <w:rsid w:val="00032C54"/>
    <w:rsid w:val="00040116"/>
    <w:rsid w:val="000561D6"/>
    <w:rsid w:val="00070BCE"/>
    <w:rsid w:val="000760CA"/>
    <w:rsid w:val="000A6E7D"/>
    <w:rsid w:val="000D383B"/>
    <w:rsid w:val="000E189B"/>
    <w:rsid w:val="000E45EA"/>
    <w:rsid w:val="000F36DD"/>
    <w:rsid w:val="00124B3D"/>
    <w:rsid w:val="00125F2F"/>
    <w:rsid w:val="001261F3"/>
    <w:rsid w:val="00134C25"/>
    <w:rsid w:val="00145626"/>
    <w:rsid w:val="00163BA1"/>
    <w:rsid w:val="001919A7"/>
    <w:rsid w:val="001940E4"/>
    <w:rsid w:val="001B6A5D"/>
    <w:rsid w:val="001D2D0D"/>
    <w:rsid w:val="001D575F"/>
    <w:rsid w:val="001F209E"/>
    <w:rsid w:val="001F6410"/>
    <w:rsid w:val="00212CB7"/>
    <w:rsid w:val="00254B53"/>
    <w:rsid w:val="00275B42"/>
    <w:rsid w:val="00283D6E"/>
    <w:rsid w:val="002A6845"/>
    <w:rsid w:val="002D1A04"/>
    <w:rsid w:val="002F655F"/>
    <w:rsid w:val="003203C8"/>
    <w:rsid w:val="0032570C"/>
    <w:rsid w:val="0034757C"/>
    <w:rsid w:val="003635BC"/>
    <w:rsid w:val="00366294"/>
    <w:rsid w:val="00380648"/>
    <w:rsid w:val="00391038"/>
    <w:rsid w:val="003A6B8A"/>
    <w:rsid w:val="003E5974"/>
    <w:rsid w:val="003E73FF"/>
    <w:rsid w:val="00410452"/>
    <w:rsid w:val="004237CE"/>
    <w:rsid w:val="00431D51"/>
    <w:rsid w:val="00447563"/>
    <w:rsid w:val="0046026B"/>
    <w:rsid w:val="004717CA"/>
    <w:rsid w:val="00476096"/>
    <w:rsid w:val="00482C80"/>
    <w:rsid w:val="00483F5C"/>
    <w:rsid w:val="00496B5A"/>
    <w:rsid w:val="00497FE3"/>
    <w:rsid w:val="004A75E8"/>
    <w:rsid w:val="004A7BC2"/>
    <w:rsid w:val="004B503D"/>
    <w:rsid w:val="004B57CE"/>
    <w:rsid w:val="004D25E8"/>
    <w:rsid w:val="004D2632"/>
    <w:rsid w:val="004E4DB4"/>
    <w:rsid w:val="00506244"/>
    <w:rsid w:val="00507B41"/>
    <w:rsid w:val="0053049A"/>
    <w:rsid w:val="0053786D"/>
    <w:rsid w:val="00547B2B"/>
    <w:rsid w:val="00562FCE"/>
    <w:rsid w:val="00581F22"/>
    <w:rsid w:val="0059255F"/>
    <w:rsid w:val="005A113A"/>
    <w:rsid w:val="005A6CD1"/>
    <w:rsid w:val="005B01F4"/>
    <w:rsid w:val="005C535C"/>
    <w:rsid w:val="005C69DD"/>
    <w:rsid w:val="005C7CD1"/>
    <w:rsid w:val="006058A1"/>
    <w:rsid w:val="0062656A"/>
    <w:rsid w:val="00640109"/>
    <w:rsid w:val="0065191D"/>
    <w:rsid w:val="00653C9E"/>
    <w:rsid w:val="00654DCE"/>
    <w:rsid w:val="00667867"/>
    <w:rsid w:val="00686CC2"/>
    <w:rsid w:val="006966F6"/>
    <w:rsid w:val="006A13EB"/>
    <w:rsid w:val="006C0403"/>
    <w:rsid w:val="006D339E"/>
    <w:rsid w:val="006D3B5C"/>
    <w:rsid w:val="006F0C59"/>
    <w:rsid w:val="00715936"/>
    <w:rsid w:val="007362F8"/>
    <w:rsid w:val="00741125"/>
    <w:rsid w:val="007510BD"/>
    <w:rsid w:val="00790E21"/>
    <w:rsid w:val="007B4B27"/>
    <w:rsid w:val="007F5DF0"/>
    <w:rsid w:val="00817E02"/>
    <w:rsid w:val="0086338A"/>
    <w:rsid w:val="00885304"/>
    <w:rsid w:val="008974F5"/>
    <w:rsid w:val="008B781A"/>
    <w:rsid w:val="008B7D3B"/>
    <w:rsid w:val="008E07AB"/>
    <w:rsid w:val="008E44CB"/>
    <w:rsid w:val="008E4F29"/>
    <w:rsid w:val="008E511C"/>
    <w:rsid w:val="00912527"/>
    <w:rsid w:val="009227C7"/>
    <w:rsid w:val="0093305D"/>
    <w:rsid w:val="00933A3A"/>
    <w:rsid w:val="00957611"/>
    <w:rsid w:val="00975186"/>
    <w:rsid w:val="00986CDA"/>
    <w:rsid w:val="009A3A9D"/>
    <w:rsid w:val="00A22C96"/>
    <w:rsid w:val="00A26508"/>
    <w:rsid w:val="00A50FF6"/>
    <w:rsid w:val="00A74DFB"/>
    <w:rsid w:val="00A76E38"/>
    <w:rsid w:val="00A85820"/>
    <w:rsid w:val="00A906DA"/>
    <w:rsid w:val="00A94A06"/>
    <w:rsid w:val="00AB0CFD"/>
    <w:rsid w:val="00AB1530"/>
    <w:rsid w:val="00AB31FA"/>
    <w:rsid w:val="00AB41F0"/>
    <w:rsid w:val="00AB4354"/>
    <w:rsid w:val="00AD23AB"/>
    <w:rsid w:val="00AE5459"/>
    <w:rsid w:val="00AF652A"/>
    <w:rsid w:val="00B0633B"/>
    <w:rsid w:val="00B16D89"/>
    <w:rsid w:val="00B410E2"/>
    <w:rsid w:val="00B41EB7"/>
    <w:rsid w:val="00B50AB8"/>
    <w:rsid w:val="00B52ADA"/>
    <w:rsid w:val="00B703AF"/>
    <w:rsid w:val="00B724E2"/>
    <w:rsid w:val="00B80B76"/>
    <w:rsid w:val="00B871E8"/>
    <w:rsid w:val="00B96D84"/>
    <w:rsid w:val="00BB5299"/>
    <w:rsid w:val="00BC33DC"/>
    <w:rsid w:val="00BC6F00"/>
    <w:rsid w:val="00BD35CE"/>
    <w:rsid w:val="00BE3CA3"/>
    <w:rsid w:val="00BE3E1C"/>
    <w:rsid w:val="00BF2CE4"/>
    <w:rsid w:val="00BF3A71"/>
    <w:rsid w:val="00BF53F0"/>
    <w:rsid w:val="00C05ACA"/>
    <w:rsid w:val="00C06900"/>
    <w:rsid w:val="00C14EFE"/>
    <w:rsid w:val="00C326D9"/>
    <w:rsid w:val="00C44450"/>
    <w:rsid w:val="00C5279D"/>
    <w:rsid w:val="00C52B19"/>
    <w:rsid w:val="00C9134E"/>
    <w:rsid w:val="00CB0EA7"/>
    <w:rsid w:val="00CB7EF5"/>
    <w:rsid w:val="00CD6BA4"/>
    <w:rsid w:val="00CE2032"/>
    <w:rsid w:val="00CF27B4"/>
    <w:rsid w:val="00D00436"/>
    <w:rsid w:val="00D143F4"/>
    <w:rsid w:val="00D45BC0"/>
    <w:rsid w:val="00D47D20"/>
    <w:rsid w:val="00D76C90"/>
    <w:rsid w:val="00DB5E31"/>
    <w:rsid w:val="00DB76EA"/>
    <w:rsid w:val="00DC0F0B"/>
    <w:rsid w:val="00DC25E1"/>
    <w:rsid w:val="00DC52A7"/>
    <w:rsid w:val="00DE43C2"/>
    <w:rsid w:val="00DE68EA"/>
    <w:rsid w:val="00E1173C"/>
    <w:rsid w:val="00E24BC3"/>
    <w:rsid w:val="00E32A62"/>
    <w:rsid w:val="00E4372E"/>
    <w:rsid w:val="00E60CCB"/>
    <w:rsid w:val="00E80FAD"/>
    <w:rsid w:val="00E921A2"/>
    <w:rsid w:val="00EA021A"/>
    <w:rsid w:val="00EA3CFB"/>
    <w:rsid w:val="00EA7644"/>
    <w:rsid w:val="00EB468D"/>
    <w:rsid w:val="00EE31A6"/>
    <w:rsid w:val="00F33CA9"/>
    <w:rsid w:val="00F43407"/>
    <w:rsid w:val="00F57463"/>
    <w:rsid w:val="00F63E10"/>
    <w:rsid w:val="00F75E1B"/>
    <w:rsid w:val="00FA6C1E"/>
    <w:rsid w:val="00FC2217"/>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1B"/>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AB41F0"/>
    <w:rPr>
      <w:color w:val="0000FF" w:themeColor="hyperlink"/>
      <w:u w:val="single"/>
    </w:rPr>
  </w:style>
  <w:style w:type="character" w:customStyle="1" w:styleId="UnresolvedMention">
    <w:name w:val="Unresolved Mention"/>
    <w:basedOn w:val="Fuentedeprrafopredeter"/>
    <w:uiPriority w:val="99"/>
    <w:semiHidden/>
    <w:unhideWhenUsed/>
    <w:rsid w:val="00AB41F0"/>
    <w:rPr>
      <w:color w:val="605E5C"/>
      <w:shd w:val="clear" w:color="auto" w:fill="E1DFDD"/>
    </w:rPr>
  </w:style>
  <w:style w:type="character" w:styleId="Hipervnculovisitado">
    <w:name w:val="FollowedHyperlink"/>
    <w:basedOn w:val="Fuentedeprrafopredeter"/>
    <w:uiPriority w:val="99"/>
    <w:semiHidden/>
    <w:unhideWhenUsed/>
    <w:rsid w:val="00007A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1B"/>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AB41F0"/>
    <w:rPr>
      <w:color w:val="0000FF" w:themeColor="hyperlink"/>
      <w:u w:val="single"/>
    </w:rPr>
  </w:style>
  <w:style w:type="character" w:customStyle="1" w:styleId="UnresolvedMention">
    <w:name w:val="Unresolved Mention"/>
    <w:basedOn w:val="Fuentedeprrafopredeter"/>
    <w:uiPriority w:val="99"/>
    <w:semiHidden/>
    <w:unhideWhenUsed/>
    <w:rsid w:val="00AB41F0"/>
    <w:rPr>
      <w:color w:val="605E5C"/>
      <w:shd w:val="clear" w:color="auto" w:fill="E1DFDD"/>
    </w:rPr>
  </w:style>
  <w:style w:type="character" w:styleId="Hipervnculovisitado">
    <w:name w:val="FollowedHyperlink"/>
    <w:basedOn w:val="Fuentedeprrafopredeter"/>
    <w:uiPriority w:val="99"/>
    <w:semiHidden/>
    <w:unhideWhenUsed/>
    <w:rsid w:val="00007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40233">
      <w:bodyDiv w:val="1"/>
      <w:marLeft w:val="0"/>
      <w:marRight w:val="0"/>
      <w:marTop w:val="0"/>
      <w:marBottom w:val="0"/>
      <w:divBdr>
        <w:top w:val="none" w:sz="0" w:space="0" w:color="auto"/>
        <w:left w:val="none" w:sz="0" w:space="0" w:color="auto"/>
        <w:bottom w:val="none" w:sz="0" w:space="0" w:color="auto"/>
        <w:right w:val="none" w:sz="0" w:space="0" w:color="auto"/>
      </w:divBdr>
      <w:divsChild>
        <w:div w:id="844245590">
          <w:marLeft w:val="0"/>
          <w:marRight w:val="0"/>
          <w:marTop w:val="0"/>
          <w:marBottom w:val="0"/>
          <w:divBdr>
            <w:top w:val="none" w:sz="0" w:space="0" w:color="auto"/>
            <w:left w:val="none" w:sz="0" w:space="0" w:color="auto"/>
            <w:bottom w:val="none" w:sz="0" w:space="0" w:color="auto"/>
            <w:right w:val="none" w:sz="0" w:space="0" w:color="auto"/>
          </w:divBdr>
          <w:divsChild>
            <w:div w:id="1766917895">
              <w:marLeft w:val="0"/>
              <w:marRight w:val="0"/>
              <w:marTop w:val="0"/>
              <w:marBottom w:val="0"/>
              <w:divBdr>
                <w:top w:val="none" w:sz="0" w:space="0" w:color="auto"/>
                <w:left w:val="none" w:sz="0" w:space="0" w:color="auto"/>
                <w:bottom w:val="none" w:sz="0" w:space="0" w:color="auto"/>
                <w:right w:val="none" w:sz="0" w:space="0" w:color="auto"/>
              </w:divBdr>
              <w:divsChild>
                <w:div w:id="454568482">
                  <w:marLeft w:val="0"/>
                  <w:marRight w:val="0"/>
                  <w:marTop w:val="0"/>
                  <w:marBottom w:val="0"/>
                  <w:divBdr>
                    <w:top w:val="none" w:sz="0" w:space="0" w:color="auto"/>
                    <w:left w:val="none" w:sz="0" w:space="0" w:color="auto"/>
                    <w:bottom w:val="none" w:sz="0" w:space="0" w:color="auto"/>
                    <w:right w:val="none" w:sz="0" w:space="0" w:color="auto"/>
                  </w:divBdr>
                  <w:divsChild>
                    <w:div w:id="19747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00999">
      <w:bodyDiv w:val="1"/>
      <w:marLeft w:val="0"/>
      <w:marRight w:val="0"/>
      <w:marTop w:val="0"/>
      <w:marBottom w:val="0"/>
      <w:divBdr>
        <w:top w:val="none" w:sz="0" w:space="0" w:color="auto"/>
        <w:left w:val="none" w:sz="0" w:space="0" w:color="auto"/>
        <w:bottom w:val="none" w:sz="0" w:space="0" w:color="auto"/>
        <w:right w:val="none" w:sz="0" w:space="0" w:color="auto"/>
      </w:divBdr>
      <w:divsChild>
        <w:div w:id="1243758388">
          <w:marLeft w:val="0"/>
          <w:marRight w:val="0"/>
          <w:marTop w:val="0"/>
          <w:marBottom w:val="0"/>
          <w:divBdr>
            <w:top w:val="none" w:sz="0" w:space="0" w:color="auto"/>
            <w:left w:val="none" w:sz="0" w:space="0" w:color="auto"/>
            <w:bottom w:val="none" w:sz="0" w:space="0" w:color="auto"/>
            <w:right w:val="none" w:sz="0" w:space="0" w:color="auto"/>
          </w:divBdr>
          <w:divsChild>
            <w:div w:id="957563413">
              <w:marLeft w:val="0"/>
              <w:marRight w:val="0"/>
              <w:marTop w:val="0"/>
              <w:marBottom w:val="0"/>
              <w:divBdr>
                <w:top w:val="none" w:sz="0" w:space="0" w:color="auto"/>
                <w:left w:val="none" w:sz="0" w:space="0" w:color="auto"/>
                <w:bottom w:val="none" w:sz="0" w:space="0" w:color="auto"/>
                <w:right w:val="none" w:sz="0" w:space="0" w:color="auto"/>
              </w:divBdr>
              <w:divsChild>
                <w:div w:id="127360221">
                  <w:marLeft w:val="0"/>
                  <w:marRight w:val="0"/>
                  <w:marTop w:val="0"/>
                  <w:marBottom w:val="0"/>
                  <w:divBdr>
                    <w:top w:val="none" w:sz="0" w:space="0" w:color="auto"/>
                    <w:left w:val="none" w:sz="0" w:space="0" w:color="auto"/>
                    <w:bottom w:val="none" w:sz="0" w:space="0" w:color="auto"/>
                    <w:right w:val="none" w:sz="0" w:space="0" w:color="auto"/>
                  </w:divBdr>
                  <w:divsChild>
                    <w:div w:id="8397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ego.padilla@colegioamericovespuci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3</Pages>
  <Words>720</Words>
  <Characters>3964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Usuario de Windows</cp:lastModifiedBy>
  <cp:revision>32</cp:revision>
  <cp:lastPrinted>2020-06-22T14:44:00Z</cp:lastPrinted>
  <dcterms:created xsi:type="dcterms:W3CDTF">2020-03-26T17:24:00Z</dcterms:created>
  <dcterms:modified xsi:type="dcterms:W3CDTF">2020-06-22T14:44:00Z</dcterms:modified>
</cp:coreProperties>
</file>