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4" w:rsidRPr="00E70D89" w:rsidRDefault="00A42974" w:rsidP="00A42974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11CCC13" wp14:editId="48CDA11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42974" w:rsidRPr="00E70D89" w:rsidRDefault="00A42974" w:rsidP="00A42974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Segundo 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A42974" w:rsidRPr="00E70D89" w:rsidRDefault="00A42974" w:rsidP="00A42974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A42974" w:rsidRPr="00EC6855" w:rsidRDefault="00A42974" w:rsidP="00A42974">
      <w:pPr>
        <w:outlineLvl w:val="0"/>
        <w:rPr>
          <w:rFonts w:ascii="Adobe Heiti Std R" w:eastAsia="Adobe Heiti Std R" w:hAnsi="Adobe Heiti Std R" w:cs="MV Boli"/>
          <w:b/>
          <w:lang w:val="es-CL"/>
        </w:rPr>
      </w:pPr>
    </w:p>
    <w:p w:rsidR="00A42974" w:rsidRPr="00EC6855" w:rsidRDefault="00A42974" w:rsidP="00A42974">
      <w:pPr>
        <w:jc w:val="center"/>
        <w:outlineLvl w:val="0"/>
        <w:rPr>
          <w:rFonts w:ascii="Adobe Heiti Std R" w:eastAsia="Adobe Heiti Std R" w:hAnsi="Adobe Heiti Std R" w:cs="MV Boli"/>
          <w:b/>
          <w:lang w:val="es-ES_tradnl"/>
        </w:rPr>
      </w:pPr>
      <w:r w:rsidRPr="00EC6855">
        <w:rPr>
          <w:rFonts w:ascii="Adobe Heiti Std R" w:eastAsia="Adobe Heiti Std R" w:hAnsi="Adobe Heiti Std R" w:cs="MV Boli"/>
          <w:b/>
          <w:lang w:val="es-ES_tradnl"/>
        </w:rPr>
        <w:t xml:space="preserve">Artes Visuales Segundo medio </w:t>
      </w:r>
    </w:p>
    <w:p w:rsidR="00042589" w:rsidRPr="00EC6855" w:rsidRDefault="00042589" w:rsidP="00A42974">
      <w:pPr>
        <w:jc w:val="center"/>
        <w:outlineLvl w:val="0"/>
        <w:rPr>
          <w:rFonts w:ascii="Adobe Heiti Std R" w:eastAsia="Adobe Heiti Std R" w:hAnsi="Adobe Heiti Std R" w:cs="MV Boli"/>
          <w:b/>
          <w:lang w:val="es-ES_tradnl"/>
        </w:rPr>
      </w:pPr>
      <w:r w:rsidRPr="00EC6855">
        <w:rPr>
          <w:rFonts w:ascii="Adobe Heiti Std R" w:eastAsia="Adobe Heiti Std R" w:hAnsi="Adobe Heiti Std R" w:cs="MV Boli"/>
          <w:b/>
          <w:lang w:val="es-ES_tradnl"/>
        </w:rPr>
        <w:t>Problemáticas sociales</w:t>
      </w:r>
    </w:p>
    <w:p w:rsidR="00A42974" w:rsidRPr="00EC6855" w:rsidRDefault="00A42974" w:rsidP="00A42974">
      <w:pPr>
        <w:jc w:val="center"/>
        <w:outlineLvl w:val="0"/>
        <w:rPr>
          <w:rFonts w:ascii="Adobe Heiti Std R" w:eastAsia="Adobe Heiti Std R" w:hAnsi="Adobe Heiti Std R" w:cs="MV Boli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42974" w:rsidRPr="00EC6855" w:rsidTr="00552941">
        <w:trPr>
          <w:trHeight w:val="1255"/>
        </w:trPr>
        <w:tc>
          <w:tcPr>
            <w:tcW w:w="10740" w:type="dxa"/>
          </w:tcPr>
          <w:p w:rsidR="00042589" w:rsidRPr="00EC6855" w:rsidRDefault="00042589" w:rsidP="00042589">
            <w:pPr>
              <w:rPr>
                <w:rFonts w:ascii="Adobe Heiti Std R" w:eastAsia="Adobe Heiti Std R" w:hAnsi="Adobe Heiti Std R"/>
                <w:b/>
              </w:rPr>
            </w:pPr>
            <w:r w:rsidRPr="00EC6855">
              <w:rPr>
                <w:rFonts w:ascii="Adobe Heiti Std R" w:eastAsia="Adobe Heiti Std R" w:hAnsi="Adobe Heiti Std R"/>
                <w:b/>
              </w:rPr>
              <w:t xml:space="preserve">OA 1 </w:t>
            </w:r>
            <w:r w:rsidRPr="00EC6855">
              <w:rPr>
                <w:rFonts w:ascii="Adobe Heiti Std R" w:eastAsia="Adobe Heiti Std R" w:hAnsi="Adobe Heiti Std R"/>
              </w:rPr>
              <w:t>Crear proyectos visuales basados en la valoración crítica de manifestaciones estéticas referidas a problemáticas sociales y juveniles, en el espacio público y en diferentes contextos.</w:t>
            </w:r>
          </w:p>
          <w:p w:rsidR="00042589" w:rsidRPr="00EC6855" w:rsidRDefault="00042589" w:rsidP="00042589">
            <w:pPr>
              <w:rPr>
                <w:rFonts w:ascii="Adobe Heiti Std R" w:eastAsia="Adobe Heiti Std R" w:hAnsi="Adobe Heiti Std R"/>
              </w:rPr>
            </w:pPr>
            <w:r w:rsidRPr="00EC6855">
              <w:rPr>
                <w:rFonts w:ascii="Adobe Heiti Std R" w:eastAsia="Adobe Heiti Std R" w:hAnsi="Adobe Heiti Std R"/>
                <w:b/>
              </w:rPr>
              <w:t>OA</w:t>
            </w:r>
            <w:r w:rsidRPr="00EC6855">
              <w:rPr>
                <w:rFonts w:ascii="Adobe Heiti Std R" w:eastAsia="Adobe Heiti Std R" w:hAnsi="Adobe Heiti Std R"/>
              </w:rPr>
              <w:t xml:space="preserve"> </w:t>
            </w:r>
            <w:r w:rsidRPr="00EC6855">
              <w:rPr>
                <w:rFonts w:ascii="Adobe Heiti Std R" w:eastAsia="Adobe Heiti Std R" w:hAnsi="Adobe Heiti Std R"/>
                <w:b/>
              </w:rPr>
              <w:t>4:</w:t>
            </w:r>
            <w:r w:rsidRPr="00EC6855">
              <w:rPr>
                <w:rFonts w:ascii="Adobe Heiti Std R" w:eastAsia="Adobe Heiti Std R" w:hAnsi="Adobe Heiti Std R"/>
              </w:rPr>
              <w:t xml:space="preserve"> Argumentar juicios críticos referidos a la valoración de diversas manifestaciones visuales, configurando una selección personal de criterios estéticos.</w:t>
            </w:r>
          </w:p>
          <w:p w:rsidR="00A42974" w:rsidRPr="00EC6855" w:rsidRDefault="00A42974" w:rsidP="00552941">
            <w:pPr>
              <w:autoSpaceDE w:val="0"/>
              <w:autoSpaceDN w:val="0"/>
              <w:adjustRightInd w:val="0"/>
              <w:jc w:val="both"/>
              <w:rPr>
                <w:rFonts w:ascii="Adobe Heiti Std R" w:eastAsia="Adobe Heiti Std R" w:hAnsi="Adobe Heiti Std R" w:cs="Dignathin"/>
                <w:color w:val="292829"/>
                <w:sz w:val="20"/>
                <w:szCs w:val="20"/>
              </w:rPr>
            </w:pPr>
          </w:p>
        </w:tc>
      </w:tr>
    </w:tbl>
    <w:p w:rsidR="00A42974" w:rsidRPr="00EC6855" w:rsidRDefault="00A42974" w:rsidP="00A42974">
      <w:pPr>
        <w:rPr>
          <w:rFonts w:ascii="Adobe Heiti Std R" w:eastAsia="Adobe Heiti Std R" w:hAnsi="Adobe Heiti Std R" w:cs="MV Boli"/>
        </w:rPr>
      </w:pPr>
    </w:p>
    <w:p w:rsidR="00A42974" w:rsidRPr="00EC6855" w:rsidRDefault="00042589" w:rsidP="00A42974">
      <w:pPr>
        <w:rPr>
          <w:rFonts w:ascii="Adobe Heiti Std R" w:eastAsia="Adobe Heiti Std R" w:hAnsi="Adobe Heiti Std R" w:cs="MV Boli"/>
          <w:b/>
        </w:rPr>
      </w:pPr>
      <w:r w:rsidRPr="00EC6855">
        <w:rPr>
          <w:rFonts w:ascii="Adobe Heiti Std R" w:eastAsia="Adobe Heiti Std R" w:hAnsi="Adobe Heiti Std R" w:cs="MV Boli"/>
          <w:b/>
        </w:rPr>
        <w:t xml:space="preserve">Actividad: </w:t>
      </w:r>
    </w:p>
    <w:p w:rsidR="00135846" w:rsidRPr="00765391" w:rsidRDefault="00042589" w:rsidP="00765391">
      <w:pPr>
        <w:numPr>
          <w:ilvl w:val="0"/>
          <w:numId w:val="1"/>
        </w:numPr>
        <w:rPr>
          <w:rFonts w:ascii="Adobe Heiti Std R" w:eastAsia="Adobe Heiti Std R" w:hAnsi="Adobe Heiti Std R" w:cs="MV Boli"/>
          <w:lang w:val="es-CL"/>
        </w:rPr>
      </w:pPr>
      <w:r w:rsidRPr="00EC6855">
        <w:rPr>
          <w:rFonts w:ascii="Adobe Heiti Std R" w:eastAsia="Adobe Heiti Std R" w:hAnsi="Adobe Heiti Std R" w:cs="MV Boli"/>
        </w:rPr>
        <w:t>Crear afiche con respecto a alguna causa social que usted considere pertinente</w:t>
      </w:r>
      <w:r w:rsidR="00EC6855" w:rsidRPr="00EC6855">
        <w:rPr>
          <w:rFonts w:ascii="Adobe Heiti Std R" w:eastAsia="Adobe Heiti Std R" w:hAnsi="Adobe Heiti Std R" w:cs="MV Boli"/>
        </w:rPr>
        <w:t xml:space="preserve"> </w:t>
      </w:r>
      <w:r w:rsidR="00765391">
        <w:rPr>
          <w:rFonts w:ascii="Adobe Heiti Std R" w:eastAsia="Adobe Heiti Std R" w:hAnsi="Adobe Heiti Std R" w:cs="MV Boli"/>
        </w:rPr>
        <w:t>abordar</w:t>
      </w:r>
      <w:r w:rsidRPr="00EC6855">
        <w:rPr>
          <w:rFonts w:ascii="Adobe Heiti Std R" w:eastAsia="Adobe Heiti Std R" w:hAnsi="Adobe Heiti Std R" w:cs="MV Boli"/>
        </w:rPr>
        <w:t>, como por ejemplo: LGBTQ+, conflicto mapuche, derechos humanos, feminismo, medio ambiente, salud, discriminación, consumismo, educación, entre otros.</w:t>
      </w:r>
    </w:p>
    <w:p w:rsidR="00042589" w:rsidRPr="00EC6855" w:rsidRDefault="00042589" w:rsidP="00042589">
      <w:pPr>
        <w:rPr>
          <w:rFonts w:ascii="Adobe Heiti Std R" w:eastAsia="Adobe Heiti Std R" w:hAnsi="Adobe Heiti Std R" w:cs="MV Boli"/>
        </w:rPr>
      </w:pPr>
    </w:p>
    <w:p w:rsidR="00042589" w:rsidRPr="00EC6855" w:rsidRDefault="00042589" w:rsidP="00042589">
      <w:pPr>
        <w:rPr>
          <w:rFonts w:ascii="Adobe Heiti Std R" w:eastAsia="Adobe Heiti Std R" w:hAnsi="Adobe Heiti Std R" w:cs="MV Boli"/>
          <w:b/>
        </w:rPr>
      </w:pPr>
      <w:r w:rsidRPr="00EC6855">
        <w:rPr>
          <w:rFonts w:ascii="Adobe Heiti Std R" w:eastAsia="Adobe Heiti Std R" w:hAnsi="Adobe Heiti Std R" w:cs="MV Boli"/>
          <w:b/>
        </w:rPr>
        <w:t>Afiche debe contener:</w:t>
      </w:r>
    </w:p>
    <w:p w:rsidR="00042589" w:rsidRPr="00765391" w:rsidRDefault="00042589" w:rsidP="00765391">
      <w:pPr>
        <w:pStyle w:val="Prrafodelista"/>
        <w:numPr>
          <w:ilvl w:val="0"/>
          <w:numId w:val="2"/>
        </w:numPr>
        <w:rPr>
          <w:rFonts w:ascii="Adobe Heiti Std R" w:eastAsia="Adobe Heiti Std R" w:hAnsi="Adobe Heiti Std R" w:cs="MV Boli"/>
        </w:rPr>
      </w:pPr>
      <w:r w:rsidRPr="00765391">
        <w:rPr>
          <w:rFonts w:ascii="Adobe Heiti Std R" w:eastAsia="Adobe Heiti Std R" w:hAnsi="Adobe Heiti Std R" w:cs="MV Boli"/>
        </w:rPr>
        <w:t>Causa</w:t>
      </w:r>
      <w:r w:rsidR="00EC6855" w:rsidRPr="00765391">
        <w:rPr>
          <w:rFonts w:ascii="Adobe Heiti Std R" w:eastAsia="Adobe Heiti Std R" w:hAnsi="Adobe Heiti Std R" w:cs="MV Boli"/>
        </w:rPr>
        <w:t xml:space="preserve"> o problemática social que abordará</w:t>
      </w:r>
      <w:r w:rsidR="00765391">
        <w:rPr>
          <w:rFonts w:ascii="Adobe Heiti Std R" w:eastAsia="Adobe Heiti Std R" w:hAnsi="Adobe Heiti Std R" w:cs="MV Boli"/>
        </w:rPr>
        <w:t xml:space="preserve"> </w:t>
      </w:r>
      <w:r w:rsidR="00AD0A2E">
        <w:rPr>
          <w:rFonts w:ascii="Adobe Heiti Std R" w:eastAsia="Adobe Heiti Std R" w:hAnsi="Adobe Heiti Std R" w:cs="MV Boli"/>
        </w:rPr>
        <w:t>( título, información brev</w:t>
      </w:r>
      <w:r w:rsidR="007371E3">
        <w:rPr>
          <w:rFonts w:ascii="Adobe Heiti Std R" w:eastAsia="Adobe Heiti Std R" w:hAnsi="Adobe Heiti Std R" w:cs="MV Boli"/>
        </w:rPr>
        <w:t>e sobre lo que eligió como tema)</w:t>
      </w:r>
    </w:p>
    <w:p w:rsidR="00042589" w:rsidRPr="00765391" w:rsidRDefault="00042589" w:rsidP="00765391">
      <w:pPr>
        <w:pStyle w:val="Prrafodelista"/>
        <w:numPr>
          <w:ilvl w:val="0"/>
          <w:numId w:val="2"/>
        </w:numPr>
        <w:rPr>
          <w:rFonts w:ascii="Adobe Heiti Std R" w:eastAsia="Adobe Heiti Std R" w:hAnsi="Adobe Heiti Std R" w:cs="MV Boli"/>
        </w:rPr>
      </w:pPr>
      <w:r w:rsidRPr="00765391">
        <w:rPr>
          <w:rFonts w:ascii="Adobe Heiti Std R" w:eastAsia="Adobe Heiti Std R" w:hAnsi="Adobe Heiti Std R" w:cs="MV Boli"/>
        </w:rPr>
        <w:t>Lenguaje adecuado a una actividad escolar.</w:t>
      </w:r>
    </w:p>
    <w:p w:rsidR="00EC6855" w:rsidRPr="00765391" w:rsidRDefault="00EC6855" w:rsidP="00765391">
      <w:pPr>
        <w:pStyle w:val="Prrafodelista"/>
        <w:numPr>
          <w:ilvl w:val="0"/>
          <w:numId w:val="2"/>
        </w:numPr>
        <w:rPr>
          <w:rFonts w:ascii="Adobe Heiti Std R" w:eastAsia="Adobe Heiti Std R" w:hAnsi="Adobe Heiti Std R" w:cs="MV Boli"/>
        </w:rPr>
      </w:pPr>
      <w:r w:rsidRPr="00765391">
        <w:rPr>
          <w:rFonts w:ascii="Adobe Heiti Std R" w:eastAsia="Adobe Heiti Std R" w:hAnsi="Adobe Heiti Std R" w:cs="MV Boli"/>
        </w:rPr>
        <w:t>Promover el respeto y tolerancia</w:t>
      </w:r>
    </w:p>
    <w:p w:rsidR="00042589" w:rsidRPr="00765391" w:rsidRDefault="00042589" w:rsidP="00765391">
      <w:pPr>
        <w:pStyle w:val="Prrafodelista"/>
        <w:numPr>
          <w:ilvl w:val="0"/>
          <w:numId w:val="2"/>
        </w:numPr>
        <w:rPr>
          <w:rFonts w:ascii="Adobe Heiti Std R" w:eastAsia="Adobe Heiti Std R" w:hAnsi="Adobe Heiti Std R" w:cs="MV Boli"/>
        </w:rPr>
      </w:pPr>
      <w:r w:rsidRPr="00765391">
        <w:rPr>
          <w:rFonts w:ascii="Adobe Heiti Std R" w:eastAsia="Adobe Heiti Std R" w:hAnsi="Adobe Heiti Std R" w:cs="MV Boli"/>
        </w:rPr>
        <w:t>Dibujos que reflejen y tengan relación con la causa seleccionada.</w:t>
      </w:r>
    </w:p>
    <w:p w:rsidR="00042589" w:rsidRPr="00765391" w:rsidRDefault="00042589" w:rsidP="00765391">
      <w:pPr>
        <w:pStyle w:val="Prrafodelista"/>
        <w:numPr>
          <w:ilvl w:val="0"/>
          <w:numId w:val="2"/>
        </w:numPr>
        <w:rPr>
          <w:rFonts w:ascii="Adobe Heiti Std R" w:eastAsia="Adobe Heiti Std R" w:hAnsi="Adobe Heiti Std R" w:cs="MV Boli"/>
        </w:rPr>
      </w:pPr>
      <w:r w:rsidRPr="00765391">
        <w:rPr>
          <w:rFonts w:ascii="Adobe Heiti Std R" w:eastAsia="Adobe Heiti Std R" w:hAnsi="Adobe Heiti Std R" w:cs="MV Boli"/>
        </w:rPr>
        <w:t>Grafica publicitaria (letras visibles, mensaje breve y de fácil comprensión)</w:t>
      </w:r>
    </w:p>
    <w:p w:rsidR="00042589" w:rsidRPr="00EC6855" w:rsidRDefault="00042589" w:rsidP="00042589">
      <w:pPr>
        <w:rPr>
          <w:rFonts w:ascii="Adobe Heiti Std R" w:eastAsia="Adobe Heiti Std R" w:hAnsi="Adobe Heiti Std R" w:cs="MV Boli"/>
        </w:rPr>
      </w:pPr>
    </w:p>
    <w:p w:rsidR="00042589" w:rsidRPr="00EC6855" w:rsidRDefault="00042589" w:rsidP="00042589">
      <w:pPr>
        <w:rPr>
          <w:rFonts w:ascii="Adobe Heiti Std R" w:eastAsia="Adobe Heiti Std R" w:hAnsi="Adobe Heiti Std R" w:cs="MV Boli"/>
          <w:b/>
        </w:rPr>
      </w:pPr>
      <w:r w:rsidRPr="00EC6855">
        <w:rPr>
          <w:rFonts w:ascii="Adobe Heiti Std R" w:eastAsia="Adobe Heiti Std R" w:hAnsi="Adobe Heiti Std R" w:cs="MV Boli"/>
          <w:b/>
        </w:rPr>
        <w:t xml:space="preserve">Materiales: </w:t>
      </w:r>
    </w:p>
    <w:p w:rsidR="00042589" w:rsidRPr="00EC6855" w:rsidRDefault="00042589" w:rsidP="00042589">
      <w:pPr>
        <w:rPr>
          <w:rFonts w:ascii="Adobe Heiti Std R" w:eastAsia="Adobe Heiti Std R" w:hAnsi="Adobe Heiti Std R" w:cs="MV Boli"/>
        </w:rPr>
      </w:pPr>
      <w:r w:rsidRPr="00EC6855">
        <w:rPr>
          <w:rFonts w:ascii="Adobe Heiti Std R" w:eastAsia="Adobe Heiti Std R" w:hAnsi="Adobe Heiti Std R" w:cs="MV Boli"/>
        </w:rPr>
        <w:t>Medio pliego de cartulina</w:t>
      </w:r>
    </w:p>
    <w:p w:rsidR="00042589" w:rsidRPr="00EC6855" w:rsidRDefault="00042589" w:rsidP="00042589">
      <w:pPr>
        <w:rPr>
          <w:rFonts w:ascii="Adobe Heiti Std R" w:eastAsia="Adobe Heiti Std R" w:hAnsi="Adobe Heiti Std R" w:cs="MV Boli"/>
        </w:rPr>
      </w:pPr>
      <w:r w:rsidRPr="00EC6855">
        <w:rPr>
          <w:rFonts w:ascii="Adobe Heiti Std R" w:eastAsia="Adobe Heiti Std R" w:hAnsi="Adobe Heiti Std R" w:cs="MV Boli"/>
        </w:rPr>
        <w:t>Lápices, marcadores, papeles, etc.</w:t>
      </w:r>
    </w:p>
    <w:p w:rsidR="00042589" w:rsidRDefault="00042589" w:rsidP="00042589">
      <w:pPr>
        <w:rPr>
          <w:rFonts w:ascii="Adobe Heiti Std R" w:eastAsia="Adobe Heiti Std R" w:hAnsi="Adobe Heiti Std R" w:cs="MV Boli"/>
        </w:rPr>
      </w:pPr>
    </w:p>
    <w:p w:rsidR="00AD0A2E" w:rsidRPr="00EC6855" w:rsidRDefault="00AD0A2E" w:rsidP="00042589">
      <w:pPr>
        <w:rPr>
          <w:rFonts w:ascii="Adobe Heiti Std R" w:eastAsia="Adobe Heiti Std R" w:hAnsi="Adobe Heiti Std R" w:cs="MV Boli"/>
        </w:rPr>
      </w:pPr>
    </w:p>
    <w:p w:rsidR="0094430E" w:rsidRDefault="00042589" w:rsidP="00AD0A2E">
      <w:pPr>
        <w:tabs>
          <w:tab w:val="left" w:pos="4590"/>
        </w:tabs>
        <w:jc w:val="center"/>
        <w:rPr>
          <w:rFonts w:ascii="Adobe Heiti Std R" w:eastAsia="Adobe Heiti Std R" w:hAnsi="Adobe Heiti Std R" w:cs="MV Boli"/>
          <w:b/>
        </w:rPr>
      </w:pPr>
      <w:r w:rsidRPr="00EC6855">
        <w:rPr>
          <w:rFonts w:ascii="Adobe Heiti Std R" w:eastAsia="Adobe Heiti Std R" w:hAnsi="Adobe Heiti Std R" w:cs="MV Boli"/>
          <w:b/>
        </w:rPr>
        <w:t>Ejemplos ilustraciones pertinentes:</w:t>
      </w:r>
    </w:p>
    <w:p w:rsidR="00AD0A2E" w:rsidRDefault="00AD0A2E" w:rsidP="0094430E">
      <w:pPr>
        <w:tabs>
          <w:tab w:val="left" w:pos="4590"/>
        </w:tabs>
        <w:jc w:val="center"/>
        <w:rPr>
          <w:rFonts w:ascii="Adobe Heiti Std R" w:eastAsia="Adobe Heiti Std R" w:hAnsi="Adobe Heiti Std R" w:cs="MV Boli"/>
          <w:b/>
        </w:rPr>
      </w:pPr>
    </w:p>
    <w:p w:rsidR="00765391" w:rsidRDefault="00765391" w:rsidP="0094430E">
      <w:pPr>
        <w:tabs>
          <w:tab w:val="left" w:pos="4590"/>
        </w:tabs>
      </w:pPr>
      <w:r>
        <w:rPr>
          <w:noProof/>
          <w:lang w:val="es-CL" w:eastAsia="es-CL"/>
        </w:rPr>
        <w:drawing>
          <wp:inline distT="0" distB="0" distL="0" distR="0" wp14:anchorId="743FCFB4" wp14:editId="4F102B65">
            <wp:extent cx="2579077" cy="2579077"/>
            <wp:effectExtent l="0" t="0" r="0" b="0"/>
            <wp:docPr id="1" name="Imagen 1" descr="Protest Art - Lessons - TES Teach (With images) | Stree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st Art - Lessons - TES Teach (With images) | Street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90" cy="25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A2E" w:rsidRPr="00AD0A2E">
        <w:t xml:space="preserve"> </w:t>
      </w:r>
      <w:r w:rsidR="00AD0A2E">
        <w:rPr>
          <w:noProof/>
          <w:lang w:val="es-CL" w:eastAsia="es-CL"/>
        </w:rPr>
        <w:drawing>
          <wp:inline distT="0" distB="0" distL="0" distR="0">
            <wp:extent cx="2391508" cy="3127466"/>
            <wp:effectExtent l="0" t="0" r="8890" b="0"/>
            <wp:docPr id="8" name="Imagen 8" descr="Entre Nosotras Compartimos......: Feminismo Negro/Feminismo Afrodescendi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tre Nosotras Compartimos......: Feminismo Negro/Feminismo Afrodescendient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92" cy="312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A2E" w:rsidRDefault="00AD0A2E" w:rsidP="0094430E">
      <w:pPr>
        <w:tabs>
          <w:tab w:val="left" w:pos="4590"/>
        </w:tabs>
        <w:rPr>
          <w:rFonts w:ascii="Adobe Heiti Std R" w:eastAsia="Adobe Heiti Std R" w:hAnsi="Adobe Heiti Std R" w:cs="MV Boli"/>
          <w:b/>
        </w:rPr>
      </w:pPr>
    </w:p>
    <w:p w:rsidR="0094430E" w:rsidRPr="00EC6855" w:rsidRDefault="0094430E" w:rsidP="0094430E">
      <w:pPr>
        <w:tabs>
          <w:tab w:val="left" w:pos="4590"/>
        </w:tabs>
        <w:jc w:val="center"/>
        <w:rPr>
          <w:rFonts w:ascii="Adobe Heiti Std R" w:eastAsia="Adobe Heiti Std R" w:hAnsi="Adobe Heiti Std R" w:cs="MV Boli"/>
          <w:b/>
        </w:rPr>
      </w:pPr>
    </w:p>
    <w:p w:rsidR="00042589" w:rsidRDefault="00765391" w:rsidP="00042589">
      <w:pPr>
        <w:rPr>
          <w:rFonts w:ascii="MV Boli" w:hAnsi="MV Boli" w:cs="MV Boli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2649416" cy="2426307"/>
            <wp:effectExtent l="0" t="0" r="0" b="0"/>
            <wp:docPr id="2" name="Imagen 2" descr="Use code RBC-B15C3A773 for 15 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 code RBC-B15C3A773 for 15 % of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0" r="-1334" b="15000"/>
                    <a:stretch/>
                  </pic:blipFill>
                  <pic:spPr bwMode="auto">
                    <a:xfrm>
                      <a:off x="0" y="0"/>
                      <a:ext cx="2653324" cy="24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430E">
        <w:rPr>
          <w:noProof/>
          <w:lang w:val="es-CL" w:eastAsia="es-CL"/>
        </w:rPr>
        <w:drawing>
          <wp:inline distT="0" distB="0" distL="0" distR="0">
            <wp:extent cx="2321169" cy="2321169"/>
            <wp:effectExtent l="0" t="0" r="3175" b="3175"/>
            <wp:docPr id="3" name="Imagen 3" descr="Láminas femin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áminas feminis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10" cy="23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2E" w:rsidRDefault="00AD0A2E" w:rsidP="00042589">
      <w:pPr>
        <w:rPr>
          <w:rFonts w:ascii="MV Boli" w:hAnsi="MV Boli" w:cs="MV Boli"/>
          <w:lang w:val="es-CL"/>
        </w:rPr>
      </w:pPr>
    </w:p>
    <w:p w:rsidR="00AD0A2E" w:rsidRDefault="00AD0A2E" w:rsidP="00042589">
      <w:pPr>
        <w:rPr>
          <w:rFonts w:ascii="MV Boli" w:hAnsi="MV Boli" w:cs="MV Boli"/>
          <w:lang w:val="es-CL"/>
        </w:rPr>
      </w:pPr>
    </w:p>
    <w:p w:rsidR="00AD0A2E" w:rsidRDefault="00AD0A2E" w:rsidP="00042589">
      <w:pPr>
        <w:rPr>
          <w:rFonts w:ascii="MV Boli" w:hAnsi="MV Boli" w:cs="MV Boli"/>
          <w:lang w:val="es-CL"/>
        </w:rPr>
      </w:pPr>
    </w:p>
    <w:p w:rsidR="00AD0A2E" w:rsidRDefault="00AD0A2E" w:rsidP="00042589">
      <w:pPr>
        <w:rPr>
          <w:rFonts w:ascii="MV Boli" w:hAnsi="MV Boli" w:cs="MV Boli"/>
          <w:lang w:val="es-CL"/>
        </w:rPr>
      </w:pPr>
    </w:p>
    <w:p w:rsidR="00AD0A2E" w:rsidRDefault="00AD0A2E" w:rsidP="00AD0A2E">
      <w:pPr>
        <w:rPr>
          <w:rFonts w:ascii="MV Boli" w:hAnsi="MV Boli" w:cs="MV Boli"/>
          <w:lang w:val="es-CL"/>
        </w:rPr>
      </w:pPr>
    </w:p>
    <w:p w:rsidR="00AD0A2E" w:rsidRPr="00AD0A2E" w:rsidRDefault="00AD0A2E" w:rsidP="00AD0A2E">
      <w:pPr>
        <w:jc w:val="center"/>
        <w:rPr>
          <w:rFonts w:ascii="MV Boli" w:hAnsi="MV Boli" w:cs="MV Boli"/>
          <w:b/>
          <w:lang w:val="es-CL"/>
        </w:rPr>
      </w:pPr>
      <w:r w:rsidRPr="00AD0A2E">
        <w:rPr>
          <w:rFonts w:ascii="MV Boli" w:hAnsi="MV Boli" w:cs="MV Boli"/>
          <w:b/>
          <w:lang w:val="es-CL"/>
        </w:rPr>
        <w:lastRenderedPageBreak/>
        <w:t>Ejemplo afiche:</w:t>
      </w:r>
    </w:p>
    <w:p w:rsidR="0094430E" w:rsidRDefault="0094430E" w:rsidP="00AD0A2E">
      <w:pPr>
        <w:jc w:val="center"/>
        <w:rPr>
          <w:rFonts w:ascii="MV Boli" w:hAnsi="MV Boli" w:cs="MV Boli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2396257" cy="3704492"/>
            <wp:effectExtent l="0" t="0" r="4445" b="0"/>
            <wp:docPr id="6" name="Imagen 6" descr="Curso Taller Publicitario I. Afiche de pajillas BIOPA @paoval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rso Taller Publicitario I. Afiche de pajillas BIOPA @paovalgr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99" cy="37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2E" w:rsidRDefault="00AD0A2E" w:rsidP="00AD0A2E">
      <w:pPr>
        <w:jc w:val="center"/>
        <w:rPr>
          <w:rFonts w:ascii="MV Boli" w:hAnsi="MV Boli" w:cs="MV Boli"/>
          <w:lang w:val="es-CL"/>
        </w:rPr>
      </w:pPr>
    </w:p>
    <w:p w:rsidR="0094430E" w:rsidRPr="00042589" w:rsidRDefault="0094430E" w:rsidP="00AD0A2E">
      <w:pPr>
        <w:jc w:val="center"/>
        <w:rPr>
          <w:rFonts w:ascii="MV Boli" w:hAnsi="MV Boli" w:cs="MV Boli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2498980" cy="3540370"/>
            <wp:effectExtent l="0" t="0" r="0" b="3175"/>
            <wp:docPr id="7" name="Imagen 7" descr="Afiche La Educación Es Un Derecho. Federica M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iche La Educación Es Un Derecho. Federica Mat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48" cy="35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0E" w:rsidRPr="00042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FE7"/>
    <w:multiLevelType w:val="hybridMultilevel"/>
    <w:tmpl w:val="81147162"/>
    <w:lvl w:ilvl="0" w:tplc="23585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C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A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2A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C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6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45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63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0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E642DB"/>
    <w:multiLevelType w:val="hybridMultilevel"/>
    <w:tmpl w:val="B28C3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74"/>
    <w:rsid w:val="00042589"/>
    <w:rsid w:val="00135846"/>
    <w:rsid w:val="007371E3"/>
    <w:rsid w:val="00765391"/>
    <w:rsid w:val="0094430E"/>
    <w:rsid w:val="00A42974"/>
    <w:rsid w:val="00AD0A2E"/>
    <w:rsid w:val="00E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2589"/>
    <w:pPr>
      <w:ind w:left="720"/>
      <w:contextualSpacing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39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2589"/>
    <w:pPr>
      <w:ind w:left="720"/>
      <w:contextualSpacing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39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3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8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4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0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8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15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2020-06-10T00:12:00Z</dcterms:created>
  <dcterms:modified xsi:type="dcterms:W3CDTF">2020-06-12T02:56:00Z</dcterms:modified>
</cp:coreProperties>
</file>