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5A" w:rsidRPr="00E70D89" w:rsidRDefault="003203C8" w:rsidP="00496B5A">
      <w:pPr>
        <w:rPr>
          <w:rFonts w:ascii="Arial" w:hAnsi="Arial" w:cs="Arial"/>
          <w:bCs/>
          <w:sz w:val="16"/>
          <w:szCs w:val="16"/>
        </w:rPr>
      </w:pPr>
      <w:bookmarkStart w:id="0" w:name="_GoBack"/>
      <w:bookmarkEnd w:id="0"/>
      <w:r>
        <w:rPr>
          <w:noProof/>
          <w:sz w:val="18"/>
          <w:szCs w:val="18"/>
          <w:lang w:eastAsia="es-CL"/>
        </w:rPr>
        <w:drawing>
          <wp:anchor distT="0" distB="0" distL="114300" distR="114300" simplePos="0" relativeHeight="251662336" behindDoc="1" locked="0" layoutInCell="1" allowOverlap="1" wp14:anchorId="202C6472" wp14:editId="62162E45">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5A">
        <w:rPr>
          <w:rFonts w:ascii="Comic Sans MS" w:hAnsi="Comic Sans MS" w:cs="Tahoma"/>
          <w:sz w:val="14"/>
          <w:szCs w:val="14"/>
          <w:lang w:val="es-ES_tradnl"/>
        </w:rPr>
        <w:t xml:space="preserve">                   </w:t>
      </w:r>
      <w:r w:rsidR="00496B5A" w:rsidRPr="00E70D89">
        <w:rPr>
          <w:rFonts w:ascii="Comic Sans MS" w:hAnsi="Comic Sans MS" w:cs="Tahoma"/>
          <w:sz w:val="16"/>
          <w:szCs w:val="16"/>
          <w:lang w:val="es-ES_tradnl"/>
        </w:rPr>
        <w:t xml:space="preserve">Colegio  </w:t>
      </w:r>
      <w:r w:rsidR="00496B5A">
        <w:rPr>
          <w:rFonts w:ascii="Comic Sans MS" w:hAnsi="Comic Sans MS" w:cs="Tahoma"/>
          <w:sz w:val="16"/>
          <w:szCs w:val="16"/>
          <w:lang w:val="es-ES_tradnl"/>
        </w:rPr>
        <w:t>Américo Vespucio</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Pr="00E70D89">
        <w:rPr>
          <w:rFonts w:ascii="Arial" w:hAnsi="Arial" w:cs="Arial"/>
          <w:bCs/>
          <w:sz w:val="16"/>
          <w:szCs w:val="16"/>
        </w:rPr>
        <w:t xml:space="preserve">Quintos Básicos / </w:t>
      </w:r>
      <w:r w:rsidR="009A3A9D">
        <w:rPr>
          <w:rFonts w:ascii="Arial" w:hAnsi="Arial" w:cs="Arial"/>
          <w:bCs/>
          <w:sz w:val="16"/>
          <w:szCs w:val="16"/>
        </w:rPr>
        <w:t>Lenguaje y Comunicación</w:t>
      </w:r>
      <w:r w:rsidRPr="00E70D89">
        <w:rPr>
          <w:rFonts w:ascii="Arial" w:hAnsi="Arial" w:cs="Arial"/>
          <w:bCs/>
          <w:sz w:val="16"/>
          <w:szCs w:val="16"/>
        </w:rPr>
        <w:t xml:space="preserve"> </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004A7BC2">
        <w:rPr>
          <w:rFonts w:ascii="Arial" w:hAnsi="Arial" w:cs="Arial"/>
          <w:bCs/>
          <w:sz w:val="16"/>
          <w:szCs w:val="16"/>
        </w:rPr>
        <w:t>IALA</w:t>
      </w:r>
      <w:r>
        <w:rPr>
          <w:rFonts w:ascii="Arial" w:hAnsi="Arial" w:cs="Arial"/>
          <w:bCs/>
          <w:sz w:val="16"/>
          <w:szCs w:val="16"/>
        </w:rPr>
        <w:t xml:space="preserve"> / 20</w:t>
      </w:r>
      <w:r w:rsidR="004A7BC2">
        <w:rPr>
          <w:rFonts w:ascii="Arial" w:hAnsi="Arial" w:cs="Arial"/>
          <w:bCs/>
          <w:sz w:val="16"/>
          <w:szCs w:val="16"/>
        </w:rPr>
        <w:t>20</w:t>
      </w:r>
    </w:p>
    <w:p w:rsidR="00496B5A" w:rsidRDefault="00496B5A" w:rsidP="003E73FF">
      <w:pPr>
        <w:outlineLvl w:val="0"/>
        <w:rPr>
          <w:rFonts w:ascii="MV Boli" w:hAnsi="MV Boli" w:cs="MV Boli"/>
          <w:b/>
        </w:rPr>
      </w:pPr>
    </w:p>
    <w:p w:rsidR="0054205A" w:rsidRDefault="0054205A" w:rsidP="00F63E10">
      <w:pPr>
        <w:ind w:left="180"/>
        <w:jc w:val="center"/>
        <w:rPr>
          <w:rFonts w:ascii="MV Boli" w:hAnsi="MV Boli" w:cs="MV Boli"/>
          <w:b/>
          <w:lang w:val="es-ES_tradnl"/>
        </w:rPr>
      </w:pPr>
      <w:r w:rsidRPr="0054205A">
        <w:rPr>
          <w:rFonts w:ascii="MV Boli" w:hAnsi="MV Boli" w:cs="MV Boli"/>
          <w:b/>
          <w:lang w:val="es-ES_tradnl"/>
        </w:rPr>
        <w:t>Comprensión histórica del presente</w:t>
      </w:r>
    </w:p>
    <w:p w:rsidR="00BF53F0" w:rsidRPr="00F63E10" w:rsidRDefault="001919A7" w:rsidP="00F63E10">
      <w:pPr>
        <w:ind w:left="180"/>
        <w:jc w:val="center"/>
        <w:rPr>
          <w:rFonts w:ascii="MV Boli" w:hAnsi="MV Boli" w:cs="MV Boli"/>
          <w:b/>
          <w:lang w:val="es-ES_tradnl"/>
        </w:rPr>
      </w:pPr>
      <w:r>
        <w:rPr>
          <w:rFonts w:ascii="MV Boli" w:hAnsi="MV Boli" w:cs="MV Boli"/>
          <w:b/>
          <w:lang w:val="es-ES_tradnl"/>
        </w:rPr>
        <w:t>III º</w:t>
      </w:r>
      <w:r w:rsidR="005B01F4">
        <w:rPr>
          <w:rFonts w:ascii="MV Boli" w:hAnsi="MV Boli" w:cs="MV Boli"/>
          <w:b/>
          <w:lang w:val="es-ES_tradnl"/>
        </w:rPr>
        <w:t xml:space="preserve"> </w:t>
      </w:r>
      <w:r w:rsidR="0054205A">
        <w:rPr>
          <w:rFonts w:ascii="MV Boli" w:hAnsi="MV Boli" w:cs="MV Boli"/>
          <w:b/>
          <w:lang w:val="es-ES_tradnl"/>
        </w:rPr>
        <w:t>A</w:t>
      </w:r>
    </w:p>
    <w:p w:rsidR="001919A7" w:rsidRPr="001919A7" w:rsidRDefault="0054205A" w:rsidP="001919A7">
      <w:pPr>
        <w:jc w:val="center"/>
        <w:rPr>
          <w:rFonts w:ascii="Arial" w:hAnsi="Arial" w:cs="Arial"/>
        </w:rPr>
      </w:pPr>
      <w:r w:rsidRPr="0054205A">
        <w:rPr>
          <w:rFonts w:ascii="Arial" w:hAnsi="Arial" w:cs="Arial"/>
        </w:rPr>
        <w:t>Unidad 1: Presente y conocimiento histórico: La historia reciente y sus principales procesos.</w:t>
      </w:r>
    </w:p>
    <w:p w:rsidR="001919A7" w:rsidRPr="001919A7" w:rsidRDefault="00334D20" w:rsidP="001919A7">
      <w:pPr>
        <w:jc w:val="center"/>
        <w:rPr>
          <w:rFonts w:ascii="Arial" w:hAnsi="Arial" w:cs="Arial"/>
          <w:b/>
        </w:rPr>
      </w:pPr>
      <w:r>
        <w:rPr>
          <w:rFonts w:ascii="Arial" w:hAnsi="Arial" w:cs="Arial"/>
          <w:b/>
        </w:rPr>
        <w:t>Reflexiones</w:t>
      </w:r>
      <w:r w:rsidR="000E3B57">
        <w:rPr>
          <w:rFonts w:ascii="Arial" w:hAnsi="Arial" w:cs="Arial"/>
          <w:b/>
        </w:rPr>
        <w:t xml:space="preserve">: Pobreza </w:t>
      </w:r>
      <w:r w:rsidR="00F25FDA">
        <w:rPr>
          <w:rFonts w:ascii="Arial" w:hAnsi="Arial" w:cs="Arial"/>
          <w:b/>
        </w:rPr>
        <w:t xml:space="preserve">y </w:t>
      </w:r>
      <w:r w:rsidR="000E3B57">
        <w:rPr>
          <w:rFonts w:ascii="Arial" w:hAnsi="Arial" w:cs="Arial"/>
          <w:b/>
        </w:rPr>
        <w:t>D</w:t>
      </w:r>
      <w:r w:rsidR="00F25FDA">
        <w:rPr>
          <w:rFonts w:ascii="Arial" w:hAnsi="Arial" w:cs="Arial"/>
          <w:b/>
        </w:rPr>
        <w:t xml:space="preserve">esigualdad </w:t>
      </w:r>
    </w:p>
    <w:p w:rsidR="00410452" w:rsidRPr="001919A7" w:rsidRDefault="00410452" w:rsidP="00F63E10">
      <w:pPr>
        <w:jc w:val="center"/>
        <w:rPr>
          <w:rFonts w:ascii="MV Boli" w:hAnsi="MV Boli" w:cs="MV Boli"/>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2584"/>
        <w:gridCol w:w="3072"/>
      </w:tblGrid>
      <w:tr w:rsidR="00BF53F0" w:rsidRPr="00F63E10" w:rsidTr="002A6845">
        <w:tc>
          <w:tcPr>
            <w:tcW w:w="5156"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Nombre</w:t>
            </w:r>
          </w:p>
        </w:tc>
        <w:tc>
          <w:tcPr>
            <w:tcW w:w="2584"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Curso</w:t>
            </w:r>
          </w:p>
        </w:tc>
        <w:tc>
          <w:tcPr>
            <w:tcW w:w="3072"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Fecha</w:t>
            </w:r>
          </w:p>
        </w:tc>
      </w:tr>
      <w:tr w:rsidR="00BF53F0" w:rsidRPr="00F63E10" w:rsidTr="002A6845">
        <w:trPr>
          <w:trHeight w:val="452"/>
        </w:trPr>
        <w:tc>
          <w:tcPr>
            <w:tcW w:w="5156" w:type="dxa"/>
          </w:tcPr>
          <w:p w:rsidR="00BF53F0" w:rsidRPr="00F63E10" w:rsidRDefault="00BF53F0" w:rsidP="00F63E10">
            <w:pPr>
              <w:ind w:left="180"/>
              <w:jc w:val="center"/>
              <w:rPr>
                <w:rFonts w:ascii="MV Boli" w:hAnsi="MV Boli" w:cs="MV Boli"/>
                <w:b/>
                <w:lang w:val="es-ES_tradnl"/>
              </w:rPr>
            </w:pPr>
          </w:p>
        </w:tc>
        <w:tc>
          <w:tcPr>
            <w:tcW w:w="2584" w:type="dxa"/>
          </w:tcPr>
          <w:p w:rsidR="00BF53F0" w:rsidRPr="00F63E10" w:rsidRDefault="001919A7" w:rsidP="00F63E10">
            <w:pPr>
              <w:ind w:left="180"/>
              <w:jc w:val="center"/>
              <w:rPr>
                <w:rFonts w:ascii="MV Boli" w:hAnsi="MV Boli" w:cs="MV Boli"/>
                <w:bCs/>
                <w:lang w:val="es-ES_tradnl"/>
              </w:rPr>
            </w:pPr>
            <w:r>
              <w:rPr>
                <w:rFonts w:ascii="MV Boli" w:hAnsi="MV Boli" w:cs="MV Boli"/>
                <w:bCs/>
                <w:lang w:val="es-ES_tradnl"/>
              </w:rPr>
              <w:t xml:space="preserve">III </w:t>
            </w:r>
            <w:r w:rsidR="00BF53F0" w:rsidRPr="00F63E10">
              <w:rPr>
                <w:rFonts w:ascii="MV Boli" w:hAnsi="MV Boli" w:cs="MV Boli"/>
                <w:bCs/>
                <w:lang w:val="es-ES_tradnl"/>
              </w:rPr>
              <w:t>° ____</w:t>
            </w:r>
          </w:p>
        </w:tc>
        <w:tc>
          <w:tcPr>
            <w:tcW w:w="3072" w:type="dxa"/>
          </w:tcPr>
          <w:p w:rsidR="00BF53F0" w:rsidRPr="00F63E10" w:rsidRDefault="00BF53F0" w:rsidP="004A7BC2">
            <w:pPr>
              <w:ind w:left="180"/>
              <w:jc w:val="center"/>
              <w:rPr>
                <w:rFonts w:ascii="MV Boli" w:hAnsi="MV Boli" w:cs="MV Boli"/>
                <w:lang w:val="es-ES_tradnl"/>
              </w:rPr>
            </w:pPr>
            <w:r w:rsidRPr="00F63E10">
              <w:rPr>
                <w:rFonts w:ascii="MV Boli" w:hAnsi="MV Boli" w:cs="MV Boli"/>
                <w:lang w:val="es-ES_tradnl"/>
              </w:rPr>
              <w:t>_____/____/ 20</w:t>
            </w:r>
            <w:r w:rsidR="004A7BC2">
              <w:rPr>
                <w:rFonts w:ascii="MV Boli" w:hAnsi="MV Boli" w:cs="MV Boli"/>
                <w:lang w:val="es-ES_tradnl"/>
              </w:rPr>
              <w:t>20</w:t>
            </w:r>
          </w:p>
        </w:tc>
      </w:tr>
    </w:tbl>
    <w:p w:rsidR="00F57463" w:rsidRPr="00F63E10" w:rsidRDefault="00F57463" w:rsidP="00F63E10">
      <w:pPr>
        <w:rPr>
          <w:rFonts w:ascii="MV Boli" w:hAnsi="MV Boli" w:cs="MV Boli"/>
        </w:rPr>
      </w:pPr>
    </w:p>
    <w:tbl>
      <w:tblPr>
        <w:tblStyle w:val="Tablaconcuadrcula"/>
        <w:tblW w:w="0" w:type="auto"/>
        <w:tblLook w:val="04A0" w:firstRow="1" w:lastRow="0" w:firstColumn="1" w:lastColumn="0" w:noHBand="0" w:noVBand="1"/>
      </w:tblPr>
      <w:tblGrid>
        <w:gridCol w:w="10740"/>
      </w:tblGrid>
      <w:tr w:rsidR="006966F6" w:rsidRPr="006966F6" w:rsidTr="00D143F4">
        <w:trPr>
          <w:trHeight w:val="1255"/>
        </w:trPr>
        <w:tc>
          <w:tcPr>
            <w:tcW w:w="10740" w:type="dxa"/>
          </w:tcPr>
          <w:p w:rsidR="0054205A" w:rsidRPr="0054205A" w:rsidRDefault="0054205A" w:rsidP="0054205A">
            <w:pPr>
              <w:autoSpaceDE w:val="0"/>
              <w:autoSpaceDN w:val="0"/>
              <w:adjustRightInd w:val="0"/>
              <w:jc w:val="both"/>
              <w:rPr>
                <w:rFonts w:ascii="Comic Sans MS" w:eastAsia="Calibri" w:hAnsi="Comic Sans MS" w:cs="Dignathin"/>
                <w:color w:val="292829"/>
                <w:sz w:val="20"/>
                <w:szCs w:val="20"/>
              </w:rPr>
            </w:pPr>
            <w:r w:rsidRPr="0054205A">
              <w:rPr>
                <w:rFonts w:ascii="Comic Sans MS" w:eastAsia="Calibri" w:hAnsi="Comic Sans MS" w:cs="Dignathin"/>
                <w:color w:val="292829"/>
                <w:sz w:val="20"/>
                <w:szCs w:val="20"/>
              </w:rPr>
              <w:t>OA 1 Analizar diversas perspectivas historiogr</w:t>
            </w:r>
            <w:r w:rsidRPr="0054205A">
              <w:rPr>
                <w:rFonts w:ascii="Comic Sans MS" w:eastAsia="Calibri" w:hAnsi="Comic Sans MS" w:cs="Comic Sans MS"/>
                <w:color w:val="292829"/>
                <w:sz w:val="20"/>
                <w:szCs w:val="20"/>
              </w:rPr>
              <w:t>á</w:t>
            </w:r>
            <w:r w:rsidRPr="0054205A">
              <w:rPr>
                <w:rFonts w:ascii="Comic Sans MS" w:eastAsia="Calibri" w:hAnsi="Comic Sans MS" w:cs="Dignathin"/>
                <w:color w:val="292829"/>
                <w:sz w:val="20"/>
                <w:szCs w:val="20"/>
              </w:rPr>
              <w:t>ficas sobre cambios recientes en la sociedad chilena, considerando procesos de democratización tales como el fortalecimiento de la sociedad civil y el respeto a los derechos humanos, la búsqueda de la disminución de la desigualdad, y la inclusión creciente de nuevos grupos y movimientos sociales.</w:t>
            </w:r>
          </w:p>
          <w:p w:rsidR="0054205A" w:rsidRPr="0054205A" w:rsidRDefault="0054205A" w:rsidP="0054205A">
            <w:pPr>
              <w:autoSpaceDE w:val="0"/>
              <w:autoSpaceDN w:val="0"/>
              <w:adjustRightInd w:val="0"/>
              <w:jc w:val="both"/>
              <w:rPr>
                <w:rFonts w:ascii="Comic Sans MS" w:eastAsia="Calibri" w:hAnsi="Comic Sans MS" w:cs="Dignathin"/>
                <w:color w:val="292829"/>
                <w:sz w:val="20"/>
                <w:szCs w:val="20"/>
              </w:rPr>
            </w:pPr>
          </w:p>
          <w:p w:rsidR="006966F6" w:rsidRPr="006966F6" w:rsidRDefault="0054205A" w:rsidP="0054205A">
            <w:pPr>
              <w:autoSpaceDE w:val="0"/>
              <w:autoSpaceDN w:val="0"/>
              <w:adjustRightInd w:val="0"/>
              <w:jc w:val="both"/>
              <w:rPr>
                <w:rFonts w:ascii="Comic Sans MS" w:eastAsia="Calibri" w:hAnsi="Comic Sans MS" w:cs="Dignathin"/>
                <w:color w:val="292829"/>
                <w:sz w:val="20"/>
                <w:szCs w:val="20"/>
              </w:rPr>
            </w:pPr>
            <w:r w:rsidRPr="0054205A">
              <w:rPr>
                <w:rFonts w:ascii="Comic Sans MS" w:eastAsia="Calibri" w:hAnsi="Comic Sans MS" w:cs="Dignathin"/>
                <w:color w:val="292829"/>
                <w:sz w:val="20"/>
                <w:szCs w:val="20"/>
              </w:rPr>
              <w:t>OA 2 Analizar diversas perspectivas historiográficas sobre procesos de la historia reciente, considerando la importancia del protagonismo de individuos y grupos en cuanto sujetos históricos.</w:t>
            </w:r>
          </w:p>
        </w:tc>
      </w:tr>
    </w:tbl>
    <w:p w:rsidR="0033652F" w:rsidRDefault="0033652F" w:rsidP="00D26A7A">
      <w:pPr>
        <w:rPr>
          <w:rFonts w:ascii="Arial" w:hAnsi="Arial" w:cs="Arial"/>
          <w:b/>
        </w:rPr>
      </w:pPr>
    </w:p>
    <w:p w:rsidR="00391BA3" w:rsidRDefault="00391BA3" w:rsidP="00270B9E">
      <w:pPr>
        <w:spacing w:line="276" w:lineRule="auto"/>
        <w:jc w:val="both"/>
        <w:rPr>
          <w:rFonts w:ascii="Arial" w:hAnsi="Arial" w:cs="Arial"/>
          <w:b/>
        </w:rPr>
      </w:pPr>
    </w:p>
    <w:p w:rsidR="00D26A7A" w:rsidRDefault="00E90C26" w:rsidP="00270B9E">
      <w:pPr>
        <w:spacing w:line="276" w:lineRule="auto"/>
        <w:jc w:val="both"/>
        <w:rPr>
          <w:rFonts w:ascii="Arial" w:hAnsi="Arial" w:cs="Arial"/>
          <w:b/>
        </w:rPr>
      </w:pPr>
      <w:r>
        <w:rPr>
          <w:rFonts w:ascii="Arial" w:hAnsi="Arial" w:cs="Arial"/>
          <w:b/>
        </w:rPr>
        <w:t>Leer el siguiente texto:</w:t>
      </w:r>
    </w:p>
    <w:p w:rsidR="0033652F" w:rsidRDefault="0033652F" w:rsidP="00270B9E">
      <w:pPr>
        <w:spacing w:line="276" w:lineRule="auto"/>
        <w:jc w:val="both"/>
        <w:rPr>
          <w:rFonts w:ascii="Arial" w:hAnsi="Arial" w:cs="Arial"/>
          <w:b/>
        </w:rPr>
      </w:pPr>
    </w:p>
    <w:p w:rsidR="00DC282D" w:rsidRPr="00C12DCD" w:rsidRDefault="00DC282D" w:rsidP="00270B9E">
      <w:pPr>
        <w:spacing w:line="276" w:lineRule="auto"/>
        <w:jc w:val="both"/>
        <w:rPr>
          <w:rFonts w:ascii="Arial" w:hAnsi="Arial" w:cs="Arial"/>
          <w:b/>
          <w:u w:val="single"/>
        </w:rPr>
      </w:pPr>
      <w:r w:rsidRPr="00C12DCD">
        <w:rPr>
          <w:rFonts w:ascii="Arial" w:hAnsi="Arial" w:cs="Arial"/>
          <w:b/>
          <w:u w:val="single"/>
        </w:rPr>
        <w:t xml:space="preserve">Columna de Daniel Matamala: Decálogo del buen pobre (23 de mayo) </w:t>
      </w:r>
    </w:p>
    <w:p w:rsidR="00DC282D" w:rsidRDefault="00DC282D" w:rsidP="00270B9E">
      <w:pPr>
        <w:spacing w:line="276" w:lineRule="auto"/>
        <w:jc w:val="both"/>
        <w:rPr>
          <w:rFonts w:ascii="Arial" w:hAnsi="Arial" w:cs="Arial"/>
          <w:u w:val="single"/>
        </w:rPr>
      </w:pPr>
    </w:p>
    <w:p w:rsidR="00DC282D" w:rsidRDefault="00DC282D" w:rsidP="00270B9E">
      <w:pPr>
        <w:spacing w:line="276" w:lineRule="auto"/>
        <w:jc w:val="both"/>
        <w:rPr>
          <w:rFonts w:ascii="Arial" w:hAnsi="Arial" w:cs="Arial"/>
        </w:rPr>
      </w:pPr>
      <w:r w:rsidRPr="00C12DCD">
        <w:rPr>
          <w:rFonts w:ascii="Arial" w:hAnsi="Arial" w:cs="Arial"/>
          <w:b/>
        </w:rPr>
        <w:t>El buen pobre es paciente.</w:t>
      </w:r>
      <w:r w:rsidRPr="00DC282D">
        <w:rPr>
          <w:rFonts w:ascii="Arial" w:hAnsi="Arial" w:cs="Arial"/>
        </w:rPr>
        <w:t xml:space="preserve"> Si se anuncia la entrega de 2,5 millones de canastas de alimentos, no se desespera por saber si una de esas cajas llegará a su casa. No va a preguntar a su municipio, muchos menos protesta pidiendo información. No importa que la </w:t>
      </w:r>
      <w:r w:rsidRPr="0098157E">
        <w:rPr>
          <w:rFonts w:ascii="Arial" w:hAnsi="Arial" w:cs="Arial"/>
          <w:b/>
          <w:color w:val="FF0000"/>
        </w:rPr>
        <w:t>alacena</w:t>
      </w:r>
      <w:r w:rsidRPr="0098157E">
        <w:rPr>
          <w:rFonts w:ascii="Arial" w:hAnsi="Arial" w:cs="Arial"/>
          <w:color w:val="FF0000"/>
        </w:rPr>
        <w:t xml:space="preserve"> </w:t>
      </w:r>
      <w:r w:rsidRPr="00DC282D">
        <w:rPr>
          <w:rFonts w:ascii="Arial" w:hAnsi="Arial" w:cs="Arial"/>
        </w:rPr>
        <w:t>esté vacía y los niños, inquietos. El buen pobre espera con paciencia y el oído aguzado a que una mano benefactora toque la puerta de su casa, acompañada por chaquetas rojas, autoridades sonrientes y flash de las cámaras, con los fideos, el aceite y la harina para el almuerzo del día. Y si no llega, bueno, tal vez mañana sí se almuerce.</w:t>
      </w:r>
    </w:p>
    <w:p w:rsidR="0098157E" w:rsidRDefault="0098157E" w:rsidP="00270B9E">
      <w:pPr>
        <w:spacing w:line="276" w:lineRule="auto"/>
        <w:jc w:val="both"/>
        <w:rPr>
          <w:rFonts w:ascii="Arial" w:hAnsi="Arial" w:cs="Arial"/>
        </w:rPr>
      </w:pPr>
    </w:p>
    <w:p w:rsidR="00C12DCD" w:rsidRDefault="0098157E" w:rsidP="00270B9E">
      <w:pPr>
        <w:spacing w:line="276" w:lineRule="auto"/>
        <w:jc w:val="both"/>
        <w:rPr>
          <w:rFonts w:ascii="Arial" w:hAnsi="Arial" w:cs="Arial"/>
        </w:rPr>
      </w:pPr>
      <w:r w:rsidRPr="00C12DCD">
        <w:rPr>
          <w:rFonts w:ascii="Arial" w:hAnsi="Arial" w:cs="Arial"/>
          <w:b/>
        </w:rPr>
        <w:t>El buen pobre es agradecido.</w:t>
      </w:r>
      <w:r w:rsidRPr="0098157E">
        <w:rPr>
          <w:rFonts w:ascii="Arial" w:hAnsi="Arial" w:cs="Arial"/>
        </w:rPr>
        <w:t xml:space="preserve"> Si el Presidente anuncia que las canastas llegarán “a cerca del 70% de las familias”, agradece. Si luego un ministro especifica que las cajas llegarán “al 70% del 40% más pobre”, sigue agradecido porque supone que esa caja llegará. Si luego el ministro aclara que se refiere “al 70% promedio de las familias de la Región Metropolitana, de las comunas que están en cuarentena”, debe seguir agradeciendo porque tal vez a él no le lleguen, pero a otras familias necesitadas sí. Cuando la vocera </w:t>
      </w:r>
      <w:r w:rsidRPr="0098157E">
        <w:rPr>
          <w:rFonts w:ascii="Arial" w:hAnsi="Arial" w:cs="Arial"/>
          <w:b/>
          <w:color w:val="FF0000"/>
        </w:rPr>
        <w:t>matiza</w:t>
      </w:r>
      <w:r w:rsidRPr="0098157E">
        <w:rPr>
          <w:rFonts w:ascii="Arial" w:hAnsi="Arial" w:cs="Arial"/>
          <w:color w:val="FF0000"/>
        </w:rPr>
        <w:t xml:space="preserve"> </w:t>
      </w:r>
      <w:r w:rsidRPr="0098157E">
        <w:rPr>
          <w:rFonts w:ascii="Arial" w:hAnsi="Arial" w:cs="Arial"/>
        </w:rPr>
        <w:t xml:space="preserve">que “en una primera etapa”, “1,5 millones serán entregadas en las comunas de la Región Metropolitana”, “por barrios completos”, aún debe agradecer, porque peor es nada. </w:t>
      </w:r>
    </w:p>
    <w:p w:rsidR="00C12DCD" w:rsidRDefault="00C12DCD" w:rsidP="00270B9E">
      <w:pPr>
        <w:spacing w:line="276" w:lineRule="auto"/>
        <w:jc w:val="both"/>
        <w:rPr>
          <w:rFonts w:ascii="Arial" w:hAnsi="Arial" w:cs="Arial"/>
        </w:rPr>
      </w:pPr>
    </w:p>
    <w:p w:rsidR="0098157E" w:rsidRDefault="0098157E" w:rsidP="00270B9E">
      <w:pPr>
        <w:spacing w:line="276" w:lineRule="auto"/>
        <w:jc w:val="both"/>
        <w:rPr>
          <w:rFonts w:ascii="Arial" w:hAnsi="Arial" w:cs="Arial"/>
        </w:rPr>
      </w:pPr>
      <w:r w:rsidRPr="0098157E">
        <w:rPr>
          <w:rFonts w:ascii="Arial" w:hAnsi="Arial" w:cs="Arial"/>
        </w:rPr>
        <w:t xml:space="preserve">Y si el gabinete de la Presidencia finalmente dice que las familias serán definidas “por un criterio geográfico” que no explica, debe seguir agradecido, muy agradecido, porque de seguro los que </w:t>
      </w:r>
      <w:r w:rsidRPr="0098157E">
        <w:rPr>
          <w:rFonts w:ascii="Arial" w:hAnsi="Arial" w:cs="Arial"/>
        </w:rPr>
        <w:lastRenderedPageBreak/>
        <w:t>tomarán la decisión de si ellos tienen o no para comer mañana son gente seria, que por ningún motivo estaría improvisando en un asunto tan importante.</w:t>
      </w:r>
    </w:p>
    <w:p w:rsidR="00844D7F" w:rsidRDefault="00844D7F" w:rsidP="00270B9E">
      <w:pPr>
        <w:spacing w:line="276" w:lineRule="auto"/>
        <w:jc w:val="both"/>
        <w:rPr>
          <w:rFonts w:ascii="Arial" w:hAnsi="Arial" w:cs="Arial"/>
        </w:rPr>
      </w:pPr>
    </w:p>
    <w:p w:rsidR="00844D7F" w:rsidRPr="00DC282D" w:rsidRDefault="00844D7F" w:rsidP="00270B9E">
      <w:pPr>
        <w:spacing w:line="276" w:lineRule="auto"/>
        <w:jc w:val="both"/>
        <w:rPr>
          <w:rFonts w:ascii="Arial" w:hAnsi="Arial" w:cs="Arial"/>
        </w:rPr>
      </w:pPr>
      <w:r w:rsidRPr="00C12DCD">
        <w:rPr>
          <w:rFonts w:ascii="Arial" w:hAnsi="Arial" w:cs="Arial"/>
          <w:b/>
        </w:rPr>
        <w:t>El buen pobre es comprensivo.</w:t>
      </w:r>
      <w:r w:rsidRPr="00844D7F">
        <w:rPr>
          <w:rFonts w:ascii="Arial" w:hAnsi="Arial" w:cs="Arial"/>
        </w:rPr>
        <w:t xml:space="preserve"> Si expertos advierten que la distribución de esos alimentos casa por casa es una pesadilla </w:t>
      </w:r>
      <w:r w:rsidRPr="00C12DCD">
        <w:rPr>
          <w:rFonts w:ascii="Arial" w:hAnsi="Arial" w:cs="Arial"/>
          <w:b/>
          <w:color w:val="FF0000"/>
        </w:rPr>
        <w:t>logística</w:t>
      </w:r>
      <w:r w:rsidRPr="00C12DCD">
        <w:rPr>
          <w:rFonts w:ascii="Arial" w:hAnsi="Arial" w:cs="Arial"/>
          <w:color w:val="FF0000"/>
        </w:rPr>
        <w:t xml:space="preserve"> </w:t>
      </w:r>
      <w:r w:rsidRPr="00844D7F">
        <w:rPr>
          <w:rFonts w:ascii="Arial" w:hAnsi="Arial" w:cs="Arial"/>
        </w:rPr>
        <w:t xml:space="preserve">que puede tardar semanas o meses en completarse, lo entiende. Si se anuncia el comienzo de la entrega con camiones repartidores entrando a La Moneda, pero luego queda claro que es sólo un “plan piloto”, lo entiende. Y si el Intendente Metropolitano </w:t>
      </w:r>
      <w:r w:rsidRPr="00C12DCD">
        <w:rPr>
          <w:rFonts w:ascii="Arial" w:hAnsi="Arial" w:cs="Arial"/>
          <w:b/>
          <w:color w:val="FF0000"/>
        </w:rPr>
        <w:t>zanja</w:t>
      </w:r>
      <w:r w:rsidRPr="00C12DCD">
        <w:rPr>
          <w:rFonts w:ascii="Arial" w:hAnsi="Arial" w:cs="Arial"/>
          <w:color w:val="FF0000"/>
        </w:rPr>
        <w:t xml:space="preserve"> </w:t>
      </w:r>
      <w:r w:rsidRPr="00844D7F">
        <w:rPr>
          <w:rFonts w:ascii="Arial" w:hAnsi="Arial" w:cs="Arial"/>
        </w:rPr>
        <w:t>el asunto diciendo que “no tenemos plazos, lo que tenemos son metas”, tal vez el pobre se estremece un poco, porque la última vez que escuchó esa frase, dicha en tono severo por un general, la meta demoró 17 años en llegar. Pero el buen pobre comprende, siempre comprende.</w:t>
      </w:r>
    </w:p>
    <w:p w:rsidR="00DC282D" w:rsidRDefault="00DC282D" w:rsidP="00270B9E">
      <w:pPr>
        <w:spacing w:line="276" w:lineRule="auto"/>
        <w:jc w:val="both"/>
        <w:rPr>
          <w:rFonts w:ascii="Arial" w:hAnsi="Arial" w:cs="Arial"/>
          <w:u w:val="single"/>
        </w:rPr>
      </w:pPr>
    </w:p>
    <w:p w:rsidR="0098157E" w:rsidRDefault="00C12DCD" w:rsidP="00270B9E">
      <w:pPr>
        <w:spacing w:line="276" w:lineRule="auto"/>
        <w:jc w:val="both"/>
        <w:rPr>
          <w:rFonts w:ascii="Arial" w:hAnsi="Arial" w:cs="Arial"/>
        </w:rPr>
      </w:pPr>
      <w:r w:rsidRPr="00C12DCD">
        <w:rPr>
          <w:rFonts w:ascii="Arial" w:hAnsi="Arial" w:cs="Arial"/>
          <w:b/>
        </w:rPr>
        <w:t>El buen pobre no se mete en política.</w:t>
      </w:r>
      <w:r w:rsidRPr="00C12DCD">
        <w:rPr>
          <w:rFonts w:ascii="Arial" w:hAnsi="Arial" w:cs="Arial"/>
        </w:rPr>
        <w:t xml:space="preserve"> No milita en ningún partido, ojalá ni siquiera opine en redes sociales. Porque si saca la voz y le encuentran aunque sea una foto con un político de izquierda, la prueba será irrefutable: su protesta, su pobreza, su necesidad, no son más que un tongo del comunismo chavista. Y si la foto es con un político de derecha, peor: será un facho pobre, inhabilitado perpetuamente para reclamar por nada porque, compadre, tú te la buscaste. ¿No te gustó votar por Piñera, acaso? Ahora calladito nomás.</w:t>
      </w:r>
    </w:p>
    <w:p w:rsidR="00C12DCD" w:rsidRDefault="00C12DCD" w:rsidP="00270B9E">
      <w:pPr>
        <w:spacing w:line="276" w:lineRule="auto"/>
        <w:jc w:val="both"/>
        <w:rPr>
          <w:rFonts w:ascii="Arial" w:hAnsi="Arial" w:cs="Arial"/>
        </w:rPr>
      </w:pPr>
    </w:p>
    <w:p w:rsidR="00C12DCD" w:rsidRDefault="00C12DCD" w:rsidP="00270B9E">
      <w:pPr>
        <w:spacing w:line="276" w:lineRule="auto"/>
        <w:jc w:val="both"/>
        <w:rPr>
          <w:rFonts w:ascii="Arial" w:hAnsi="Arial" w:cs="Arial"/>
        </w:rPr>
      </w:pPr>
      <w:r w:rsidRPr="00C12DCD">
        <w:rPr>
          <w:rFonts w:ascii="Arial" w:hAnsi="Arial" w:cs="Arial"/>
          <w:b/>
        </w:rPr>
        <w:t>El buen pobre es obediente</w:t>
      </w:r>
      <w:r w:rsidRPr="00C12DCD">
        <w:rPr>
          <w:rFonts w:ascii="Arial" w:hAnsi="Arial" w:cs="Arial"/>
        </w:rPr>
        <w:t>: hace lo que sus autoridades le dicen que haga, no lo que ellas efectivamente hacen. Si un senador socialista decide tomar un avión mientras espera el resultado de su examen, habrá que comprender que cometió un error y no hay por qué perseguirlo judicialmente. Si la presidenta de la UDI exige “querellarse y aplicar las máximas sanciones” contra quienes se manifiestan en El Bosque pidiendo ayuda, hace lo correcto. Pero si la misma presidenta de la UDI reclama “</w:t>
      </w:r>
      <w:r w:rsidRPr="00803745">
        <w:rPr>
          <w:rFonts w:ascii="Arial" w:hAnsi="Arial" w:cs="Arial"/>
          <w:b/>
          <w:color w:val="FF0000"/>
        </w:rPr>
        <w:t>ensañamiento</w:t>
      </w:r>
      <w:r w:rsidRPr="00803745">
        <w:rPr>
          <w:rFonts w:ascii="Arial" w:hAnsi="Arial" w:cs="Arial"/>
          <w:color w:val="FF0000"/>
        </w:rPr>
        <w:t xml:space="preserve"> </w:t>
      </w:r>
      <w:r w:rsidRPr="00C12DCD">
        <w:rPr>
          <w:rFonts w:ascii="Arial" w:hAnsi="Arial" w:cs="Arial"/>
        </w:rPr>
        <w:t>y persecución política” cuando su hijo es formalizado por infringir la cuarentena en Las Condes, bueno, eso es distinto porque es un cabro de buena familia, cada caso es diferente y por último, como dijimos en el punto III, el buen pobre es infinitamente comprensivo.</w:t>
      </w:r>
    </w:p>
    <w:p w:rsidR="00C12DCD" w:rsidRDefault="00C12DCD" w:rsidP="00270B9E">
      <w:pPr>
        <w:spacing w:line="276" w:lineRule="auto"/>
        <w:jc w:val="both"/>
        <w:rPr>
          <w:rFonts w:ascii="Arial" w:hAnsi="Arial" w:cs="Arial"/>
        </w:rPr>
      </w:pPr>
    </w:p>
    <w:p w:rsidR="00C12DCD" w:rsidRDefault="00C12DCD" w:rsidP="00270B9E">
      <w:pPr>
        <w:spacing w:line="276" w:lineRule="auto"/>
        <w:jc w:val="both"/>
        <w:rPr>
          <w:rFonts w:ascii="Arial" w:hAnsi="Arial" w:cs="Arial"/>
        </w:rPr>
      </w:pPr>
      <w:r w:rsidRPr="00C12DCD">
        <w:rPr>
          <w:rFonts w:ascii="Arial" w:hAnsi="Arial" w:cs="Arial"/>
          <w:b/>
        </w:rPr>
        <w:t>El buen pobre cuida su estado físico</w:t>
      </w:r>
      <w:r w:rsidRPr="00C12DCD">
        <w:rPr>
          <w:rFonts w:ascii="Arial" w:hAnsi="Arial" w:cs="Arial"/>
        </w:rPr>
        <w:t>. Porque si sufre de sobrepeso y tiene el descaro de protestar, se convertirá en el hazmerreír de Chile. Los ingeniosos tuiteros viralizarán sus fotos y convertirán a #GuatonesConHambre en el primer Trending Topic del país. Sí, el Minsal dice que el 27% de los chilenos “no tiene los ingresos suficientes para costear una alimentación saludable”. Sí, en Cerro Navia la obesidad infantil es 21% mayor que en Vitacura. Pero que eso no arruine un buen chiste. Por eso, para no escandalizar la sensibilidad de los tuiteros del barrio alto, el buen pobre mantiene una dieta balanceada, compra productos orgánicos, consume frutas y verduras frescas, paga un gimnasio y ocupa sus abundantes horas libres en acondicionamiento físico.</w:t>
      </w:r>
    </w:p>
    <w:p w:rsidR="00C12DCD" w:rsidRDefault="00C12DCD" w:rsidP="00270B9E">
      <w:pPr>
        <w:spacing w:line="276" w:lineRule="auto"/>
        <w:jc w:val="both"/>
        <w:rPr>
          <w:rFonts w:ascii="Arial" w:hAnsi="Arial" w:cs="Arial"/>
        </w:rPr>
      </w:pPr>
    </w:p>
    <w:p w:rsidR="00C12DCD" w:rsidRDefault="00C12DCD" w:rsidP="00270B9E">
      <w:pPr>
        <w:spacing w:line="276" w:lineRule="auto"/>
        <w:jc w:val="both"/>
        <w:rPr>
          <w:rFonts w:ascii="Arial" w:hAnsi="Arial" w:cs="Arial"/>
        </w:rPr>
      </w:pPr>
      <w:r w:rsidRPr="00C12DCD">
        <w:rPr>
          <w:rFonts w:ascii="Arial" w:hAnsi="Arial" w:cs="Arial"/>
          <w:b/>
        </w:rPr>
        <w:t>El buen pobre quiere rascarse con sus propias uñas</w:t>
      </w:r>
      <w:r w:rsidRPr="00C12DCD">
        <w:rPr>
          <w:rFonts w:ascii="Arial" w:hAnsi="Arial" w:cs="Arial"/>
        </w:rPr>
        <w:t>, aunque le hayan cortado las uñas. Si con la cuarentena el Estado le prohíbe salir a ganar el sustento de su familia, como lo hacen 2,5 millones de trabajadores informales, ¿por qué debería el mismo Estado proveerles lo mínimo para subsistir? No sean patudos. Por eso, había que ser firme en no entregarles más de 65 mil pesos de ingreso familiar, y sólo por un mes. Después, bajamos a 55 mil y 45 mil pesos. No subir ese monto fue celebrado como un golazo en el Congreso, y con razón. Como bien explicó una diputada UDI, dar más dinero “no es bueno: nosotros no queremos que las personas dependan del Estado”.</w:t>
      </w:r>
    </w:p>
    <w:p w:rsidR="00C12DCD" w:rsidRDefault="00C12DCD" w:rsidP="00270B9E">
      <w:pPr>
        <w:spacing w:line="276" w:lineRule="auto"/>
        <w:jc w:val="both"/>
        <w:rPr>
          <w:rFonts w:ascii="Arial" w:hAnsi="Arial" w:cs="Arial"/>
        </w:rPr>
      </w:pPr>
    </w:p>
    <w:p w:rsidR="00C12DCD" w:rsidRDefault="00C12DCD" w:rsidP="00270B9E">
      <w:pPr>
        <w:spacing w:line="276" w:lineRule="auto"/>
        <w:jc w:val="both"/>
        <w:rPr>
          <w:rFonts w:ascii="Arial" w:hAnsi="Arial" w:cs="Arial"/>
        </w:rPr>
      </w:pPr>
      <w:r w:rsidRPr="00C12DCD">
        <w:rPr>
          <w:rFonts w:ascii="Arial" w:hAnsi="Arial" w:cs="Arial"/>
          <w:b/>
        </w:rPr>
        <w:t>El buen pobre se esfuerza</w:t>
      </w:r>
      <w:r w:rsidRPr="00C12DCD">
        <w:rPr>
          <w:rFonts w:ascii="Arial" w:hAnsi="Arial" w:cs="Arial"/>
        </w:rPr>
        <w:t>. Aunque, según la encuesta CEP, el 40% de los chilenos cree que la pobreza se debe a “la flojera o falta de iniciativa”. El buen pobre lo entiende y piensa que tal vez es verdad, y por eso se esfuerza el doble por mejorar.</w:t>
      </w:r>
      <w:r>
        <w:rPr>
          <w:rFonts w:ascii="Arial" w:hAnsi="Arial" w:cs="Arial"/>
        </w:rPr>
        <w:t xml:space="preserve"> […]</w:t>
      </w:r>
    </w:p>
    <w:p w:rsidR="00C12DCD" w:rsidRDefault="00C12DCD" w:rsidP="00270B9E">
      <w:pPr>
        <w:spacing w:line="276" w:lineRule="auto"/>
        <w:jc w:val="both"/>
        <w:rPr>
          <w:rFonts w:ascii="Arial" w:hAnsi="Arial" w:cs="Arial"/>
        </w:rPr>
      </w:pPr>
    </w:p>
    <w:p w:rsidR="00C12DCD" w:rsidRDefault="00C12DCD" w:rsidP="00270B9E">
      <w:pPr>
        <w:spacing w:line="276" w:lineRule="auto"/>
        <w:jc w:val="both"/>
        <w:rPr>
          <w:rFonts w:ascii="Arial" w:hAnsi="Arial" w:cs="Arial"/>
        </w:rPr>
      </w:pPr>
      <w:r w:rsidRPr="00C12DCD">
        <w:rPr>
          <w:rFonts w:ascii="Arial" w:hAnsi="Arial" w:cs="Arial"/>
          <w:b/>
        </w:rPr>
        <w:t>El buen pobre tiene esperanza</w:t>
      </w:r>
      <w:r w:rsidRPr="00C12DCD">
        <w:rPr>
          <w:rFonts w:ascii="Arial" w:hAnsi="Arial" w:cs="Arial"/>
        </w:rPr>
        <w:t>. Porque, como dijo Juan Pablo II, “los pobres no pueden esperar”. Y ahí están, esperando que llegue un depósito de 65 lucas por persona (para algunos en estos días, para otros, dicen que en junio) o una caja con mercadería (dicen que algún día), porque como reza el refrán, su paciencia es larga, más larga que la esperanza del pobre.</w:t>
      </w:r>
    </w:p>
    <w:p w:rsidR="00C12DCD" w:rsidRDefault="00C12DCD" w:rsidP="00270B9E">
      <w:pPr>
        <w:spacing w:line="276" w:lineRule="auto"/>
        <w:jc w:val="both"/>
        <w:rPr>
          <w:rFonts w:ascii="Arial" w:hAnsi="Arial" w:cs="Arial"/>
        </w:rPr>
      </w:pPr>
    </w:p>
    <w:p w:rsidR="00C12DCD" w:rsidRDefault="008000FC" w:rsidP="00270B9E">
      <w:pPr>
        <w:spacing w:line="276" w:lineRule="auto"/>
        <w:jc w:val="both"/>
        <w:rPr>
          <w:rFonts w:ascii="Arial" w:hAnsi="Arial" w:cs="Arial"/>
        </w:rPr>
      </w:pPr>
      <w:r>
        <w:rPr>
          <w:rFonts w:ascii="Arial" w:hAnsi="Arial" w:cs="Arial"/>
        </w:rPr>
        <w:t xml:space="preserve">Fuente: </w:t>
      </w:r>
      <w:hyperlink r:id="rId9" w:history="1">
        <w:r w:rsidR="00803745" w:rsidRPr="00B04A3F">
          <w:rPr>
            <w:rStyle w:val="Hipervnculo"/>
            <w:rFonts w:ascii="Arial" w:hAnsi="Arial" w:cs="Arial"/>
          </w:rPr>
          <w:t>https://www.latercera.com/la-tercera-domingo/noticia/columna-de-daniel-matamala-decalogo-del-buen-pobre/2P5ANKA3G5AHDPWJJOXX4VX2ZA/</w:t>
        </w:r>
      </w:hyperlink>
    </w:p>
    <w:p w:rsidR="00803745" w:rsidRDefault="00803745" w:rsidP="00270B9E">
      <w:pPr>
        <w:spacing w:line="276" w:lineRule="auto"/>
        <w:jc w:val="both"/>
        <w:rPr>
          <w:rFonts w:ascii="Arial" w:hAnsi="Arial" w:cs="Arial"/>
        </w:rPr>
      </w:pPr>
    </w:p>
    <w:p w:rsidR="00803745" w:rsidRDefault="00803745" w:rsidP="00270B9E">
      <w:pPr>
        <w:spacing w:line="276" w:lineRule="auto"/>
        <w:jc w:val="both"/>
        <w:rPr>
          <w:rFonts w:ascii="Arial" w:hAnsi="Arial" w:cs="Arial"/>
        </w:rPr>
      </w:pPr>
    </w:p>
    <w:p w:rsidR="00803745" w:rsidRPr="00803745" w:rsidRDefault="00803745" w:rsidP="00270B9E">
      <w:pPr>
        <w:spacing w:line="276" w:lineRule="auto"/>
        <w:jc w:val="both"/>
        <w:rPr>
          <w:rFonts w:ascii="Arial" w:hAnsi="Arial" w:cs="Arial"/>
          <w:b/>
        </w:rPr>
      </w:pPr>
      <w:r w:rsidRPr="00803745">
        <w:rPr>
          <w:rFonts w:ascii="Arial" w:hAnsi="Arial" w:cs="Arial"/>
          <w:b/>
        </w:rPr>
        <w:t xml:space="preserve">Responder: </w:t>
      </w:r>
    </w:p>
    <w:p w:rsidR="00803745" w:rsidRDefault="00803745" w:rsidP="00270B9E">
      <w:pPr>
        <w:spacing w:line="276" w:lineRule="auto"/>
        <w:jc w:val="both"/>
        <w:rPr>
          <w:rFonts w:ascii="Arial" w:hAnsi="Arial" w:cs="Arial"/>
        </w:rPr>
      </w:pPr>
    </w:p>
    <w:p w:rsidR="00803745" w:rsidRPr="00391BA3" w:rsidRDefault="00803745" w:rsidP="00270B9E">
      <w:pPr>
        <w:spacing w:line="276" w:lineRule="auto"/>
        <w:jc w:val="both"/>
        <w:rPr>
          <w:rFonts w:ascii="Arial" w:hAnsi="Arial" w:cs="Arial"/>
        </w:rPr>
      </w:pPr>
      <w:r w:rsidRPr="00391BA3">
        <w:rPr>
          <w:rFonts w:ascii="Arial" w:hAnsi="Arial" w:cs="Arial"/>
        </w:rPr>
        <w:t xml:space="preserve">1.- Definir los siguientes conceptos: </w:t>
      </w:r>
    </w:p>
    <w:p w:rsidR="00803745" w:rsidRDefault="00803745" w:rsidP="00270B9E">
      <w:pPr>
        <w:spacing w:line="276" w:lineRule="auto"/>
        <w:jc w:val="both"/>
        <w:rPr>
          <w:rFonts w:ascii="Arial" w:hAnsi="Arial" w:cs="Arial"/>
        </w:rPr>
      </w:pPr>
    </w:p>
    <w:p w:rsidR="00803745" w:rsidRDefault="00803745" w:rsidP="00803745">
      <w:pPr>
        <w:pStyle w:val="Prrafodelista"/>
        <w:numPr>
          <w:ilvl w:val="0"/>
          <w:numId w:val="8"/>
        </w:numPr>
        <w:spacing w:line="276" w:lineRule="auto"/>
        <w:jc w:val="both"/>
        <w:rPr>
          <w:rFonts w:ascii="Arial" w:hAnsi="Arial" w:cs="Arial"/>
        </w:rPr>
      </w:pPr>
      <w:r>
        <w:rPr>
          <w:rFonts w:ascii="Arial" w:hAnsi="Arial" w:cs="Arial"/>
        </w:rPr>
        <w:t>Alacena</w:t>
      </w:r>
    </w:p>
    <w:p w:rsidR="00803745" w:rsidRDefault="00803745" w:rsidP="00803745">
      <w:pPr>
        <w:spacing w:line="276" w:lineRule="auto"/>
        <w:jc w:val="both"/>
        <w:rPr>
          <w:rFonts w:ascii="Arial" w:hAnsi="Arial" w:cs="Arial"/>
        </w:rPr>
      </w:pPr>
    </w:p>
    <w:p w:rsidR="00803745" w:rsidRDefault="00803745" w:rsidP="00803745">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803745" w:rsidRPr="00803745" w:rsidRDefault="00803745" w:rsidP="00803745">
      <w:pPr>
        <w:spacing w:line="276" w:lineRule="auto"/>
        <w:jc w:val="both"/>
        <w:rPr>
          <w:rFonts w:ascii="Arial" w:hAnsi="Arial" w:cs="Arial"/>
        </w:rPr>
      </w:pPr>
    </w:p>
    <w:p w:rsidR="00803745" w:rsidRDefault="00803745" w:rsidP="00803745">
      <w:pPr>
        <w:pStyle w:val="Prrafodelista"/>
        <w:numPr>
          <w:ilvl w:val="0"/>
          <w:numId w:val="8"/>
        </w:numPr>
        <w:spacing w:line="276" w:lineRule="auto"/>
        <w:jc w:val="both"/>
        <w:rPr>
          <w:rFonts w:ascii="Arial" w:hAnsi="Arial" w:cs="Arial"/>
        </w:rPr>
      </w:pPr>
      <w:r>
        <w:rPr>
          <w:rFonts w:ascii="Arial" w:hAnsi="Arial" w:cs="Arial"/>
        </w:rPr>
        <w:t>Matizar</w:t>
      </w:r>
    </w:p>
    <w:p w:rsidR="00803745" w:rsidRDefault="00803745" w:rsidP="00803745">
      <w:pPr>
        <w:spacing w:line="276" w:lineRule="auto"/>
        <w:jc w:val="both"/>
        <w:rPr>
          <w:rFonts w:ascii="Arial" w:hAnsi="Arial" w:cs="Arial"/>
        </w:rPr>
      </w:pPr>
    </w:p>
    <w:p w:rsidR="00803745" w:rsidRPr="00803745" w:rsidRDefault="00803745" w:rsidP="00803745">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Pr>
          <w:rFonts w:ascii="Arial" w:hAnsi="Arial" w:cs="Arial"/>
        </w:rPr>
        <w:br/>
      </w:r>
    </w:p>
    <w:p w:rsidR="00803745" w:rsidRDefault="00803745" w:rsidP="00803745">
      <w:pPr>
        <w:pStyle w:val="Prrafodelista"/>
        <w:numPr>
          <w:ilvl w:val="0"/>
          <w:numId w:val="8"/>
        </w:numPr>
        <w:spacing w:line="276" w:lineRule="auto"/>
        <w:jc w:val="both"/>
        <w:rPr>
          <w:rFonts w:ascii="Arial" w:hAnsi="Arial" w:cs="Arial"/>
        </w:rPr>
      </w:pPr>
      <w:r>
        <w:rPr>
          <w:rFonts w:ascii="Arial" w:hAnsi="Arial" w:cs="Arial"/>
        </w:rPr>
        <w:t>Logística</w:t>
      </w:r>
    </w:p>
    <w:p w:rsidR="00803745" w:rsidRDefault="00803745" w:rsidP="00803745">
      <w:pPr>
        <w:spacing w:line="276" w:lineRule="auto"/>
        <w:jc w:val="both"/>
        <w:rPr>
          <w:rFonts w:ascii="Arial" w:hAnsi="Arial" w:cs="Arial"/>
        </w:rPr>
      </w:pPr>
    </w:p>
    <w:p w:rsidR="00803745" w:rsidRDefault="00803745" w:rsidP="00803745">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Pr>
          <w:rFonts w:ascii="Arial" w:hAnsi="Arial" w:cs="Arial"/>
        </w:rPr>
        <w:br/>
      </w:r>
    </w:p>
    <w:p w:rsidR="00803745" w:rsidRPr="00803745" w:rsidRDefault="00803745" w:rsidP="00803745">
      <w:pPr>
        <w:spacing w:line="276" w:lineRule="auto"/>
        <w:jc w:val="both"/>
        <w:rPr>
          <w:rFonts w:ascii="Arial" w:hAnsi="Arial" w:cs="Arial"/>
        </w:rPr>
      </w:pPr>
    </w:p>
    <w:p w:rsidR="00803745" w:rsidRDefault="00803745" w:rsidP="00803745">
      <w:pPr>
        <w:pStyle w:val="Prrafodelista"/>
        <w:numPr>
          <w:ilvl w:val="0"/>
          <w:numId w:val="8"/>
        </w:numPr>
        <w:spacing w:line="276" w:lineRule="auto"/>
        <w:jc w:val="both"/>
        <w:rPr>
          <w:rFonts w:ascii="Arial" w:hAnsi="Arial" w:cs="Arial"/>
        </w:rPr>
      </w:pPr>
      <w:r>
        <w:rPr>
          <w:rFonts w:ascii="Arial" w:hAnsi="Arial" w:cs="Arial"/>
        </w:rPr>
        <w:t>Zanja</w:t>
      </w:r>
    </w:p>
    <w:p w:rsidR="00803745" w:rsidRDefault="00803745" w:rsidP="00803745">
      <w:pPr>
        <w:spacing w:line="276" w:lineRule="auto"/>
        <w:jc w:val="both"/>
        <w:rPr>
          <w:rFonts w:ascii="Arial" w:hAnsi="Arial" w:cs="Arial"/>
        </w:rPr>
      </w:pPr>
    </w:p>
    <w:p w:rsidR="00803745" w:rsidRPr="00803745" w:rsidRDefault="00803745" w:rsidP="00803745">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Pr>
          <w:rFonts w:ascii="Arial" w:hAnsi="Arial" w:cs="Arial"/>
        </w:rPr>
        <w:br/>
      </w:r>
    </w:p>
    <w:p w:rsidR="00803745" w:rsidRDefault="00803745" w:rsidP="00803745">
      <w:pPr>
        <w:pStyle w:val="Prrafodelista"/>
        <w:numPr>
          <w:ilvl w:val="0"/>
          <w:numId w:val="8"/>
        </w:numPr>
        <w:spacing w:line="276" w:lineRule="auto"/>
        <w:jc w:val="both"/>
        <w:rPr>
          <w:rFonts w:ascii="Arial" w:hAnsi="Arial" w:cs="Arial"/>
        </w:rPr>
      </w:pPr>
      <w:r>
        <w:rPr>
          <w:rFonts w:ascii="Arial" w:hAnsi="Arial" w:cs="Arial"/>
        </w:rPr>
        <w:t>Ensañarse</w:t>
      </w:r>
    </w:p>
    <w:p w:rsidR="00803745" w:rsidRDefault="00803745" w:rsidP="00803745">
      <w:pPr>
        <w:spacing w:line="276" w:lineRule="auto"/>
        <w:jc w:val="both"/>
        <w:rPr>
          <w:rFonts w:ascii="Arial" w:hAnsi="Arial" w:cs="Arial"/>
        </w:rPr>
      </w:pPr>
    </w:p>
    <w:p w:rsidR="00803745" w:rsidRDefault="00803745" w:rsidP="00803745">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r>
        <w:rPr>
          <w:rFonts w:ascii="Arial" w:hAnsi="Arial" w:cs="Arial"/>
        </w:rPr>
        <w:br/>
      </w:r>
    </w:p>
    <w:p w:rsidR="00391BA3" w:rsidRDefault="00391BA3" w:rsidP="00803745">
      <w:pPr>
        <w:spacing w:line="276" w:lineRule="auto"/>
        <w:jc w:val="both"/>
        <w:rPr>
          <w:rFonts w:ascii="Arial" w:hAnsi="Arial" w:cs="Arial"/>
        </w:rPr>
      </w:pPr>
    </w:p>
    <w:p w:rsidR="00803745" w:rsidRPr="00391BA3" w:rsidRDefault="00803745" w:rsidP="00803745">
      <w:pPr>
        <w:spacing w:line="276" w:lineRule="auto"/>
        <w:jc w:val="both"/>
        <w:rPr>
          <w:rFonts w:ascii="Arial" w:hAnsi="Arial" w:cs="Arial"/>
        </w:rPr>
      </w:pPr>
      <w:r w:rsidRPr="00391BA3">
        <w:rPr>
          <w:rFonts w:ascii="Arial" w:hAnsi="Arial" w:cs="Arial"/>
        </w:rPr>
        <w:t>2.- En relación al texto, ¿</w:t>
      </w:r>
      <w:r w:rsidR="00391BA3" w:rsidRPr="00391BA3">
        <w:rPr>
          <w:rFonts w:ascii="Arial" w:hAnsi="Arial" w:cs="Arial"/>
        </w:rPr>
        <w:t>En q</w:t>
      </w:r>
      <w:r w:rsidRPr="00391BA3">
        <w:rPr>
          <w:rFonts w:ascii="Arial" w:hAnsi="Arial" w:cs="Arial"/>
        </w:rPr>
        <w:t>ué sentido</w:t>
      </w:r>
      <w:r w:rsidR="00391BA3" w:rsidRPr="00391BA3">
        <w:rPr>
          <w:rFonts w:ascii="Arial" w:hAnsi="Arial" w:cs="Arial"/>
        </w:rPr>
        <w:t xml:space="preserve"> el autor (Daniel Matamala)</w:t>
      </w:r>
      <w:r w:rsidRPr="00391BA3">
        <w:rPr>
          <w:rFonts w:ascii="Arial" w:hAnsi="Arial" w:cs="Arial"/>
        </w:rPr>
        <w:t xml:space="preserve"> </w:t>
      </w:r>
      <w:r w:rsidR="00391BA3" w:rsidRPr="00391BA3">
        <w:rPr>
          <w:rFonts w:ascii="Arial" w:hAnsi="Arial" w:cs="Arial"/>
        </w:rPr>
        <w:t>utiliza el concepto de</w:t>
      </w:r>
      <w:r w:rsidRPr="00391BA3">
        <w:rPr>
          <w:rFonts w:ascii="Arial" w:hAnsi="Arial" w:cs="Arial"/>
        </w:rPr>
        <w:t xml:space="preserve"> “</w:t>
      </w:r>
      <w:r w:rsidRPr="00391BA3">
        <w:rPr>
          <w:rFonts w:ascii="Arial" w:hAnsi="Arial" w:cs="Arial"/>
          <w:b/>
        </w:rPr>
        <w:t>buen pobre</w:t>
      </w:r>
      <w:r w:rsidRPr="00391BA3">
        <w:rPr>
          <w:rFonts w:ascii="Arial" w:hAnsi="Arial" w:cs="Arial"/>
        </w:rPr>
        <w:t>”?</w:t>
      </w:r>
      <w:r w:rsidR="00391BA3" w:rsidRPr="00391BA3">
        <w:rPr>
          <w:rFonts w:ascii="Arial" w:hAnsi="Arial" w:cs="Arial"/>
        </w:rPr>
        <w:t xml:space="preserve"> Reflexione y fundamente su respuesta</w:t>
      </w:r>
      <w:r w:rsidR="009E3FBE">
        <w:rPr>
          <w:rFonts w:ascii="Arial" w:hAnsi="Arial" w:cs="Arial"/>
        </w:rPr>
        <w:t xml:space="preserve"> con sus propias palabras. </w:t>
      </w:r>
    </w:p>
    <w:p w:rsidR="00391BA3" w:rsidRDefault="00391BA3" w:rsidP="00803745">
      <w:pPr>
        <w:spacing w:line="276" w:lineRule="auto"/>
        <w:jc w:val="both"/>
        <w:rPr>
          <w:rFonts w:ascii="Arial" w:hAnsi="Arial" w:cs="Arial"/>
        </w:rPr>
      </w:pPr>
    </w:p>
    <w:p w:rsidR="00391BA3" w:rsidRDefault="00391BA3" w:rsidP="00803745">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br/>
      </w:r>
      <w:r>
        <w:rPr>
          <w:rFonts w:ascii="Arial" w:hAnsi="Arial" w:cs="Arial"/>
        </w:rPr>
        <w:br/>
        <w:t xml:space="preserve">3.- En relación al texto, ¿Qué reacción crees que quiere lograr el autor (Daniel Matamala) en la sociedad chilena al leer este texto? ¿Qué te provoca a ti el texto? </w:t>
      </w:r>
      <w:r w:rsidR="009E3FBE">
        <w:rPr>
          <w:rFonts w:ascii="Arial" w:hAnsi="Arial" w:cs="Arial"/>
        </w:rPr>
        <w:t>Reflexione y fundamente la respuesta con sus propias palabras.</w:t>
      </w:r>
    </w:p>
    <w:p w:rsidR="00803745" w:rsidRDefault="00803745" w:rsidP="00803745">
      <w:pPr>
        <w:spacing w:line="276" w:lineRule="auto"/>
        <w:jc w:val="both"/>
        <w:rPr>
          <w:rFonts w:ascii="Arial" w:hAnsi="Arial" w:cs="Arial"/>
        </w:rPr>
      </w:pPr>
    </w:p>
    <w:p w:rsidR="00803745" w:rsidRDefault="00391BA3" w:rsidP="00803745">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br/>
      </w:r>
      <w:r>
        <w:rPr>
          <w:rFonts w:ascii="Arial" w:hAnsi="Arial" w:cs="Arial"/>
        </w:rPr>
        <w:br/>
        <w:t>4.- ¿Cómo podemos relacionar el texto con el concepto de “</w:t>
      </w:r>
      <w:r w:rsidRPr="00391BA3">
        <w:rPr>
          <w:rFonts w:ascii="Arial" w:hAnsi="Arial" w:cs="Arial"/>
          <w:b/>
        </w:rPr>
        <w:t>desigualdad</w:t>
      </w:r>
      <w:r>
        <w:rPr>
          <w:rFonts w:ascii="Arial" w:hAnsi="Arial" w:cs="Arial"/>
        </w:rPr>
        <w:t xml:space="preserve">” en la sociedad chilena? Reflexione y fundamente </w:t>
      </w:r>
      <w:r w:rsidR="009E3FBE">
        <w:rPr>
          <w:rFonts w:ascii="Arial" w:hAnsi="Arial" w:cs="Arial"/>
        </w:rPr>
        <w:t xml:space="preserve">la respuesta </w:t>
      </w:r>
      <w:r>
        <w:rPr>
          <w:rFonts w:ascii="Arial" w:hAnsi="Arial" w:cs="Arial"/>
        </w:rPr>
        <w:t xml:space="preserve">con sus propias palabras. </w:t>
      </w:r>
    </w:p>
    <w:p w:rsidR="00391BA3" w:rsidRDefault="00391BA3" w:rsidP="00803745">
      <w:pPr>
        <w:spacing w:line="276" w:lineRule="auto"/>
        <w:jc w:val="both"/>
        <w:rPr>
          <w:rFonts w:ascii="Arial" w:hAnsi="Arial" w:cs="Arial"/>
        </w:rPr>
      </w:pPr>
    </w:p>
    <w:p w:rsidR="00391BA3" w:rsidRDefault="00391BA3" w:rsidP="00803745">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br/>
      </w:r>
    </w:p>
    <w:p w:rsidR="00803745" w:rsidRDefault="00803745" w:rsidP="00803745">
      <w:pPr>
        <w:spacing w:line="276" w:lineRule="auto"/>
        <w:jc w:val="both"/>
        <w:rPr>
          <w:rFonts w:ascii="Arial" w:hAnsi="Arial" w:cs="Arial"/>
        </w:rPr>
      </w:pPr>
    </w:p>
    <w:p w:rsidR="00803745" w:rsidRDefault="00803745" w:rsidP="00803745">
      <w:pPr>
        <w:spacing w:line="276" w:lineRule="auto"/>
        <w:jc w:val="both"/>
        <w:rPr>
          <w:rFonts w:ascii="Arial" w:hAnsi="Arial" w:cs="Arial"/>
        </w:rPr>
      </w:pPr>
    </w:p>
    <w:p w:rsidR="00803745" w:rsidRPr="00803745" w:rsidRDefault="00803745" w:rsidP="00803745">
      <w:pPr>
        <w:spacing w:line="276" w:lineRule="auto"/>
        <w:jc w:val="both"/>
        <w:rPr>
          <w:rFonts w:ascii="Arial" w:hAnsi="Arial" w:cs="Arial"/>
        </w:rPr>
      </w:pPr>
    </w:p>
    <w:p w:rsidR="004F4400" w:rsidRPr="00D27834" w:rsidRDefault="004F4400" w:rsidP="004F4400">
      <w:pPr>
        <w:jc w:val="both"/>
        <w:rPr>
          <w:rFonts w:ascii="Arial" w:hAnsi="Arial" w:cs="Arial"/>
          <w:b/>
          <w:sz w:val="28"/>
          <w:szCs w:val="28"/>
        </w:rPr>
      </w:pPr>
      <w:r w:rsidRPr="00D27834">
        <w:rPr>
          <w:rFonts w:ascii="Arial" w:hAnsi="Arial" w:cs="Arial"/>
          <w:b/>
          <w:sz w:val="28"/>
          <w:szCs w:val="28"/>
        </w:rPr>
        <w:t xml:space="preserve">Dudas, consultas y envío de guía de actividad al correo electrónico: </w:t>
      </w:r>
    </w:p>
    <w:p w:rsidR="004F4400" w:rsidRPr="00D27834" w:rsidRDefault="004F4400" w:rsidP="004F4400">
      <w:pPr>
        <w:jc w:val="both"/>
        <w:rPr>
          <w:rFonts w:ascii="Arial" w:hAnsi="Arial" w:cs="Arial"/>
          <w:b/>
          <w:sz w:val="28"/>
          <w:szCs w:val="28"/>
        </w:rPr>
      </w:pPr>
    </w:p>
    <w:p w:rsidR="004F4400" w:rsidRPr="00D27834" w:rsidRDefault="00236581" w:rsidP="004F4400">
      <w:pPr>
        <w:jc w:val="both"/>
        <w:rPr>
          <w:rFonts w:ascii="Arial" w:hAnsi="Arial" w:cs="Arial"/>
          <w:b/>
          <w:sz w:val="28"/>
          <w:szCs w:val="28"/>
        </w:rPr>
      </w:pPr>
      <w:hyperlink r:id="rId10" w:history="1">
        <w:r w:rsidR="004F4400" w:rsidRPr="00D27834">
          <w:rPr>
            <w:rStyle w:val="Hipervnculo"/>
            <w:rFonts w:ascii="Arial" w:hAnsi="Arial" w:cs="Arial"/>
            <w:b/>
            <w:sz w:val="28"/>
            <w:szCs w:val="28"/>
          </w:rPr>
          <w:t>diego.padilla@colegioamericovespucio.cl</w:t>
        </w:r>
      </w:hyperlink>
    </w:p>
    <w:p w:rsidR="005B01F4" w:rsidRPr="00DB76EA" w:rsidRDefault="005B01F4" w:rsidP="00F63E10">
      <w:pPr>
        <w:rPr>
          <w:rFonts w:ascii="MV Boli" w:hAnsi="MV Boli" w:cs="MV Boli"/>
        </w:rPr>
      </w:pPr>
    </w:p>
    <w:sectPr w:rsidR="005B01F4" w:rsidRPr="00DB76EA" w:rsidSect="00AE2483">
      <w:type w:val="continuous"/>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581" w:rsidRDefault="00236581" w:rsidP="00E86E15">
      <w:r>
        <w:separator/>
      </w:r>
    </w:p>
  </w:endnote>
  <w:endnote w:type="continuationSeparator" w:id="0">
    <w:p w:rsidR="00236581" w:rsidRDefault="00236581" w:rsidP="00E8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V Boli">
    <w:altName w:val="Times New Roman"/>
    <w:panose1 w:val="02000500030200090000"/>
    <w:charset w:val="00"/>
    <w:family w:val="auto"/>
    <w:pitch w:val="variable"/>
    <w:sig w:usb0="00000003" w:usb1="00000000" w:usb2="00000100" w:usb3="00000000" w:csb0="00000001" w:csb1="00000000"/>
  </w:font>
  <w:font w:name="Digna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581" w:rsidRDefault="00236581" w:rsidP="00E86E15">
      <w:r>
        <w:separator/>
      </w:r>
    </w:p>
  </w:footnote>
  <w:footnote w:type="continuationSeparator" w:id="0">
    <w:p w:rsidR="00236581" w:rsidRDefault="00236581" w:rsidP="00E86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372"/>
    <w:multiLevelType w:val="hybridMultilevel"/>
    <w:tmpl w:val="28FE0F6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EB565D8"/>
    <w:multiLevelType w:val="hybridMultilevel"/>
    <w:tmpl w:val="2738EBB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80A5F67"/>
    <w:multiLevelType w:val="hybridMultilevel"/>
    <w:tmpl w:val="0674F6E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358155D9"/>
    <w:multiLevelType w:val="hybridMultilevel"/>
    <w:tmpl w:val="28FE0F6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3A5F16AF"/>
    <w:multiLevelType w:val="hybridMultilevel"/>
    <w:tmpl w:val="4896F90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43474ECF"/>
    <w:multiLevelType w:val="hybridMultilevel"/>
    <w:tmpl w:val="9540635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6094691B"/>
    <w:multiLevelType w:val="hybridMultilevel"/>
    <w:tmpl w:val="44A6F13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76E8771E"/>
    <w:multiLevelType w:val="hybridMultilevel"/>
    <w:tmpl w:val="34D8C6A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3"/>
  </w:num>
  <w:num w:numId="6">
    <w:abstractNumId w:val="0"/>
  </w:num>
  <w:num w:numId="7">
    <w:abstractNumId w:val="6"/>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F0"/>
    <w:rsid w:val="00012447"/>
    <w:rsid w:val="00032C54"/>
    <w:rsid w:val="000534CA"/>
    <w:rsid w:val="00070291"/>
    <w:rsid w:val="00070BCE"/>
    <w:rsid w:val="000760CA"/>
    <w:rsid w:val="000A2F6D"/>
    <w:rsid w:val="000D1F78"/>
    <w:rsid w:val="000D383B"/>
    <w:rsid w:val="000E3B57"/>
    <w:rsid w:val="000E45EA"/>
    <w:rsid w:val="000F36DD"/>
    <w:rsid w:val="00124B3D"/>
    <w:rsid w:val="001261F3"/>
    <w:rsid w:val="00163BA1"/>
    <w:rsid w:val="0016503A"/>
    <w:rsid w:val="001919A7"/>
    <w:rsid w:val="001940E4"/>
    <w:rsid w:val="001B093B"/>
    <w:rsid w:val="001B6A5D"/>
    <w:rsid w:val="001D4CDA"/>
    <w:rsid w:val="00212CB7"/>
    <w:rsid w:val="00236581"/>
    <w:rsid w:val="00254B53"/>
    <w:rsid w:val="00270B9E"/>
    <w:rsid w:val="00275B42"/>
    <w:rsid w:val="00281009"/>
    <w:rsid w:val="00283D6E"/>
    <w:rsid w:val="00284E04"/>
    <w:rsid w:val="002A307B"/>
    <w:rsid w:val="002A6845"/>
    <w:rsid w:val="002D1A04"/>
    <w:rsid w:val="003043FF"/>
    <w:rsid w:val="003126F8"/>
    <w:rsid w:val="00316D98"/>
    <w:rsid w:val="003203C8"/>
    <w:rsid w:val="0032570C"/>
    <w:rsid w:val="003270C9"/>
    <w:rsid w:val="00334D20"/>
    <w:rsid w:val="0033652F"/>
    <w:rsid w:val="0033772E"/>
    <w:rsid w:val="0034757C"/>
    <w:rsid w:val="003635BC"/>
    <w:rsid w:val="00366294"/>
    <w:rsid w:val="00366D7B"/>
    <w:rsid w:val="00380648"/>
    <w:rsid w:val="00391038"/>
    <w:rsid w:val="00391BA3"/>
    <w:rsid w:val="003E73FF"/>
    <w:rsid w:val="00410452"/>
    <w:rsid w:val="004237CE"/>
    <w:rsid w:val="00447563"/>
    <w:rsid w:val="00482C80"/>
    <w:rsid w:val="00483B77"/>
    <w:rsid w:val="00483F5C"/>
    <w:rsid w:val="00485BEB"/>
    <w:rsid w:val="00486ABB"/>
    <w:rsid w:val="00492427"/>
    <w:rsid w:val="00496B5A"/>
    <w:rsid w:val="00497FE3"/>
    <w:rsid w:val="004A7BC2"/>
    <w:rsid w:val="004D25E8"/>
    <w:rsid w:val="004D2632"/>
    <w:rsid w:val="004E4DB4"/>
    <w:rsid w:val="004F4400"/>
    <w:rsid w:val="00507B41"/>
    <w:rsid w:val="00511592"/>
    <w:rsid w:val="0053786D"/>
    <w:rsid w:val="0054205A"/>
    <w:rsid w:val="00547B2B"/>
    <w:rsid w:val="00562FCE"/>
    <w:rsid w:val="00566C39"/>
    <w:rsid w:val="00575694"/>
    <w:rsid w:val="00581F22"/>
    <w:rsid w:val="00583BD1"/>
    <w:rsid w:val="0059255F"/>
    <w:rsid w:val="005A113A"/>
    <w:rsid w:val="005A6963"/>
    <w:rsid w:val="005A6CD1"/>
    <w:rsid w:val="005B01F4"/>
    <w:rsid w:val="005C535C"/>
    <w:rsid w:val="005C69DD"/>
    <w:rsid w:val="005C7CD1"/>
    <w:rsid w:val="005D014B"/>
    <w:rsid w:val="0062656A"/>
    <w:rsid w:val="00640EAD"/>
    <w:rsid w:val="00644437"/>
    <w:rsid w:val="0065016A"/>
    <w:rsid w:val="0065191D"/>
    <w:rsid w:val="00667867"/>
    <w:rsid w:val="00686CC2"/>
    <w:rsid w:val="006966F6"/>
    <w:rsid w:val="006A0120"/>
    <w:rsid w:val="006B57A1"/>
    <w:rsid w:val="006C0403"/>
    <w:rsid w:val="006D339E"/>
    <w:rsid w:val="006D3B5C"/>
    <w:rsid w:val="006E5D05"/>
    <w:rsid w:val="006F0C59"/>
    <w:rsid w:val="00715936"/>
    <w:rsid w:val="007362F8"/>
    <w:rsid w:val="007510BD"/>
    <w:rsid w:val="007555F3"/>
    <w:rsid w:val="00783B8F"/>
    <w:rsid w:val="00790E21"/>
    <w:rsid w:val="007B3012"/>
    <w:rsid w:val="007B4B27"/>
    <w:rsid w:val="007C6ED1"/>
    <w:rsid w:val="007C76B4"/>
    <w:rsid w:val="008000FC"/>
    <w:rsid w:val="00803745"/>
    <w:rsid w:val="0081012A"/>
    <w:rsid w:val="00810DF4"/>
    <w:rsid w:val="00817E02"/>
    <w:rsid w:val="00844D7F"/>
    <w:rsid w:val="0086225B"/>
    <w:rsid w:val="008630F0"/>
    <w:rsid w:val="0086338A"/>
    <w:rsid w:val="00864084"/>
    <w:rsid w:val="008967F9"/>
    <w:rsid w:val="008B781A"/>
    <w:rsid w:val="008B7D3B"/>
    <w:rsid w:val="008D7086"/>
    <w:rsid w:val="008E07AB"/>
    <w:rsid w:val="008E44CB"/>
    <w:rsid w:val="008E4F29"/>
    <w:rsid w:val="008E511C"/>
    <w:rsid w:val="009063D1"/>
    <w:rsid w:val="009077C5"/>
    <w:rsid w:val="009227C7"/>
    <w:rsid w:val="0093305D"/>
    <w:rsid w:val="00933A3A"/>
    <w:rsid w:val="00975186"/>
    <w:rsid w:val="0098157E"/>
    <w:rsid w:val="00986CDA"/>
    <w:rsid w:val="009A3A9D"/>
    <w:rsid w:val="009E3FBE"/>
    <w:rsid w:val="00A05819"/>
    <w:rsid w:val="00A350C1"/>
    <w:rsid w:val="00A50FF6"/>
    <w:rsid w:val="00A7641F"/>
    <w:rsid w:val="00A906DA"/>
    <w:rsid w:val="00A9184C"/>
    <w:rsid w:val="00A94A06"/>
    <w:rsid w:val="00AB0CFD"/>
    <w:rsid w:val="00AB1530"/>
    <w:rsid w:val="00AB4354"/>
    <w:rsid w:val="00AD23AB"/>
    <w:rsid w:val="00AD4526"/>
    <w:rsid w:val="00AD7F16"/>
    <w:rsid w:val="00AE2483"/>
    <w:rsid w:val="00AE5459"/>
    <w:rsid w:val="00B147EB"/>
    <w:rsid w:val="00B50AB8"/>
    <w:rsid w:val="00B52ADA"/>
    <w:rsid w:val="00B66D90"/>
    <w:rsid w:val="00B703AF"/>
    <w:rsid w:val="00B724E2"/>
    <w:rsid w:val="00B80B76"/>
    <w:rsid w:val="00B868A8"/>
    <w:rsid w:val="00B871E8"/>
    <w:rsid w:val="00B96D84"/>
    <w:rsid w:val="00BB5299"/>
    <w:rsid w:val="00BD35CE"/>
    <w:rsid w:val="00BE3E1C"/>
    <w:rsid w:val="00BF53F0"/>
    <w:rsid w:val="00C01A76"/>
    <w:rsid w:val="00C06900"/>
    <w:rsid w:val="00C12DCD"/>
    <w:rsid w:val="00C14EFE"/>
    <w:rsid w:val="00C85953"/>
    <w:rsid w:val="00C9134E"/>
    <w:rsid w:val="00CB7EF5"/>
    <w:rsid w:val="00CC0860"/>
    <w:rsid w:val="00CD6BA4"/>
    <w:rsid w:val="00CF27B4"/>
    <w:rsid w:val="00CF3C02"/>
    <w:rsid w:val="00D00436"/>
    <w:rsid w:val="00D02731"/>
    <w:rsid w:val="00D143F4"/>
    <w:rsid w:val="00D26A7A"/>
    <w:rsid w:val="00D45BC0"/>
    <w:rsid w:val="00D91513"/>
    <w:rsid w:val="00DB76EA"/>
    <w:rsid w:val="00DC0F0B"/>
    <w:rsid w:val="00DC282D"/>
    <w:rsid w:val="00DE43C2"/>
    <w:rsid w:val="00E26ADE"/>
    <w:rsid w:val="00E32A62"/>
    <w:rsid w:val="00E4372E"/>
    <w:rsid w:val="00E80FAD"/>
    <w:rsid w:val="00E86E15"/>
    <w:rsid w:val="00E90C26"/>
    <w:rsid w:val="00E921A2"/>
    <w:rsid w:val="00E93435"/>
    <w:rsid w:val="00EA7644"/>
    <w:rsid w:val="00EB67BA"/>
    <w:rsid w:val="00EE31A6"/>
    <w:rsid w:val="00EF2700"/>
    <w:rsid w:val="00EF48D8"/>
    <w:rsid w:val="00F25FDA"/>
    <w:rsid w:val="00F33CA9"/>
    <w:rsid w:val="00F35C2C"/>
    <w:rsid w:val="00F43407"/>
    <w:rsid w:val="00F57463"/>
    <w:rsid w:val="00F63E10"/>
    <w:rsid w:val="00F75998"/>
    <w:rsid w:val="00FD2E43"/>
    <w:rsid w:val="00FE1185"/>
    <w:rsid w:val="00FF6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78"/>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7463"/>
    <w:pPr>
      <w:ind w:left="720"/>
      <w:contextualSpacing/>
    </w:pPr>
    <w:rPr>
      <w:lang w:val="es-ES" w:eastAsia="es-ES"/>
    </w:r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E86E15"/>
    <w:rPr>
      <w:color w:val="0000FF" w:themeColor="hyperlink"/>
      <w:u w:val="single"/>
    </w:rPr>
  </w:style>
  <w:style w:type="character" w:customStyle="1" w:styleId="UnresolvedMention">
    <w:name w:val="Unresolved Mention"/>
    <w:basedOn w:val="Fuentedeprrafopredeter"/>
    <w:uiPriority w:val="99"/>
    <w:semiHidden/>
    <w:unhideWhenUsed/>
    <w:rsid w:val="00E86E15"/>
    <w:rPr>
      <w:color w:val="605E5C"/>
      <w:shd w:val="clear" w:color="auto" w:fill="E1DFDD"/>
    </w:rPr>
  </w:style>
  <w:style w:type="paragraph" w:styleId="Encabezado">
    <w:name w:val="header"/>
    <w:basedOn w:val="Normal"/>
    <w:link w:val="EncabezadoCar"/>
    <w:uiPriority w:val="99"/>
    <w:unhideWhenUsed/>
    <w:rsid w:val="00E86E15"/>
    <w:pPr>
      <w:tabs>
        <w:tab w:val="center" w:pos="4419"/>
        <w:tab w:val="right" w:pos="8838"/>
      </w:tabs>
    </w:pPr>
    <w:rPr>
      <w:lang w:val="es-ES" w:eastAsia="es-ES"/>
    </w:rPr>
  </w:style>
  <w:style w:type="character" w:customStyle="1" w:styleId="EncabezadoCar">
    <w:name w:val="Encabezado Car"/>
    <w:basedOn w:val="Fuentedeprrafopredeter"/>
    <w:link w:val="Encabezado"/>
    <w:uiPriority w:val="99"/>
    <w:rsid w:val="00E86E1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86E15"/>
    <w:pPr>
      <w:tabs>
        <w:tab w:val="center" w:pos="4419"/>
        <w:tab w:val="right" w:pos="8838"/>
      </w:tabs>
    </w:pPr>
    <w:rPr>
      <w:lang w:val="es-ES" w:eastAsia="es-ES"/>
    </w:rPr>
  </w:style>
  <w:style w:type="character" w:customStyle="1" w:styleId="PiedepginaCar">
    <w:name w:val="Pie de página Car"/>
    <w:basedOn w:val="Fuentedeprrafopredeter"/>
    <w:link w:val="Piedepgina"/>
    <w:uiPriority w:val="99"/>
    <w:rsid w:val="00E86E15"/>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7C76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78"/>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7463"/>
    <w:pPr>
      <w:ind w:left="720"/>
      <w:contextualSpacing/>
    </w:pPr>
    <w:rPr>
      <w:lang w:val="es-ES" w:eastAsia="es-ES"/>
    </w:r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E86E15"/>
    <w:rPr>
      <w:color w:val="0000FF" w:themeColor="hyperlink"/>
      <w:u w:val="single"/>
    </w:rPr>
  </w:style>
  <w:style w:type="character" w:customStyle="1" w:styleId="UnresolvedMention">
    <w:name w:val="Unresolved Mention"/>
    <w:basedOn w:val="Fuentedeprrafopredeter"/>
    <w:uiPriority w:val="99"/>
    <w:semiHidden/>
    <w:unhideWhenUsed/>
    <w:rsid w:val="00E86E15"/>
    <w:rPr>
      <w:color w:val="605E5C"/>
      <w:shd w:val="clear" w:color="auto" w:fill="E1DFDD"/>
    </w:rPr>
  </w:style>
  <w:style w:type="paragraph" w:styleId="Encabezado">
    <w:name w:val="header"/>
    <w:basedOn w:val="Normal"/>
    <w:link w:val="EncabezadoCar"/>
    <w:uiPriority w:val="99"/>
    <w:unhideWhenUsed/>
    <w:rsid w:val="00E86E15"/>
    <w:pPr>
      <w:tabs>
        <w:tab w:val="center" w:pos="4419"/>
        <w:tab w:val="right" w:pos="8838"/>
      </w:tabs>
    </w:pPr>
    <w:rPr>
      <w:lang w:val="es-ES" w:eastAsia="es-ES"/>
    </w:rPr>
  </w:style>
  <w:style w:type="character" w:customStyle="1" w:styleId="EncabezadoCar">
    <w:name w:val="Encabezado Car"/>
    <w:basedOn w:val="Fuentedeprrafopredeter"/>
    <w:link w:val="Encabezado"/>
    <w:uiPriority w:val="99"/>
    <w:rsid w:val="00E86E1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86E15"/>
    <w:pPr>
      <w:tabs>
        <w:tab w:val="center" w:pos="4419"/>
        <w:tab w:val="right" w:pos="8838"/>
      </w:tabs>
    </w:pPr>
    <w:rPr>
      <w:lang w:val="es-ES" w:eastAsia="es-ES"/>
    </w:rPr>
  </w:style>
  <w:style w:type="character" w:customStyle="1" w:styleId="PiedepginaCar">
    <w:name w:val="Pie de página Car"/>
    <w:basedOn w:val="Fuentedeprrafopredeter"/>
    <w:link w:val="Piedepgina"/>
    <w:uiPriority w:val="99"/>
    <w:rsid w:val="00E86E15"/>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7C76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089">
      <w:bodyDiv w:val="1"/>
      <w:marLeft w:val="0"/>
      <w:marRight w:val="0"/>
      <w:marTop w:val="0"/>
      <w:marBottom w:val="0"/>
      <w:divBdr>
        <w:top w:val="none" w:sz="0" w:space="0" w:color="auto"/>
        <w:left w:val="none" w:sz="0" w:space="0" w:color="auto"/>
        <w:bottom w:val="none" w:sz="0" w:space="0" w:color="auto"/>
        <w:right w:val="none" w:sz="0" w:space="0" w:color="auto"/>
      </w:divBdr>
    </w:div>
    <w:div w:id="161940710">
      <w:bodyDiv w:val="1"/>
      <w:marLeft w:val="0"/>
      <w:marRight w:val="0"/>
      <w:marTop w:val="0"/>
      <w:marBottom w:val="0"/>
      <w:divBdr>
        <w:top w:val="none" w:sz="0" w:space="0" w:color="auto"/>
        <w:left w:val="none" w:sz="0" w:space="0" w:color="auto"/>
        <w:bottom w:val="none" w:sz="0" w:space="0" w:color="auto"/>
        <w:right w:val="none" w:sz="0" w:space="0" w:color="auto"/>
      </w:divBdr>
    </w:div>
    <w:div w:id="236211128">
      <w:bodyDiv w:val="1"/>
      <w:marLeft w:val="0"/>
      <w:marRight w:val="0"/>
      <w:marTop w:val="0"/>
      <w:marBottom w:val="0"/>
      <w:divBdr>
        <w:top w:val="none" w:sz="0" w:space="0" w:color="auto"/>
        <w:left w:val="none" w:sz="0" w:space="0" w:color="auto"/>
        <w:bottom w:val="none" w:sz="0" w:space="0" w:color="auto"/>
        <w:right w:val="none" w:sz="0" w:space="0" w:color="auto"/>
      </w:divBdr>
    </w:div>
    <w:div w:id="544172021">
      <w:bodyDiv w:val="1"/>
      <w:marLeft w:val="0"/>
      <w:marRight w:val="0"/>
      <w:marTop w:val="0"/>
      <w:marBottom w:val="0"/>
      <w:divBdr>
        <w:top w:val="none" w:sz="0" w:space="0" w:color="auto"/>
        <w:left w:val="none" w:sz="0" w:space="0" w:color="auto"/>
        <w:bottom w:val="none" w:sz="0" w:space="0" w:color="auto"/>
        <w:right w:val="none" w:sz="0" w:space="0" w:color="auto"/>
      </w:divBdr>
    </w:div>
    <w:div w:id="607465155">
      <w:bodyDiv w:val="1"/>
      <w:marLeft w:val="0"/>
      <w:marRight w:val="0"/>
      <w:marTop w:val="0"/>
      <w:marBottom w:val="0"/>
      <w:divBdr>
        <w:top w:val="none" w:sz="0" w:space="0" w:color="auto"/>
        <w:left w:val="none" w:sz="0" w:space="0" w:color="auto"/>
        <w:bottom w:val="none" w:sz="0" w:space="0" w:color="auto"/>
        <w:right w:val="none" w:sz="0" w:space="0" w:color="auto"/>
      </w:divBdr>
    </w:div>
    <w:div w:id="974026760">
      <w:bodyDiv w:val="1"/>
      <w:marLeft w:val="0"/>
      <w:marRight w:val="0"/>
      <w:marTop w:val="0"/>
      <w:marBottom w:val="0"/>
      <w:divBdr>
        <w:top w:val="none" w:sz="0" w:space="0" w:color="auto"/>
        <w:left w:val="none" w:sz="0" w:space="0" w:color="auto"/>
        <w:bottom w:val="none" w:sz="0" w:space="0" w:color="auto"/>
        <w:right w:val="none" w:sz="0" w:space="0" w:color="auto"/>
      </w:divBdr>
    </w:div>
    <w:div w:id="1176384360">
      <w:bodyDiv w:val="1"/>
      <w:marLeft w:val="0"/>
      <w:marRight w:val="0"/>
      <w:marTop w:val="0"/>
      <w:marBottom w:val="0"/>
      <w:divBdr>
        <w:top w:val="none" w:sz="0" w:space="0" w:color="auto"/>
        <w:left w:val="none" w:sz="0" w:space="0" w:color="auto"/>
        <w:bottom w:val="none" w:sz="0" w:space="0" w:color="auto"/>
        <w:right w:val="none" w:sz="0" w:space="0" w:color="auto"/>
      </w:divBdr>
    </w:div>
    <w:div w:id="1467242583">
      <w:bodyDiv w:val="1"/>
      <w:marLeft w:val="0"/>
      <w:marRight w:val="0"/>
      <w:marTop w:val="0"/>
      <w:marBottom w:val="0"/>
      <w:divBdr>
        <w:top w:val="none" w:sz="0" w:space="0" w:color="auto"/>
        <w:left w:val="none" w:sz="0" w:space="0" w:color="auto"/>
        <w:bottom w:val="none" w:sz="0" w:space="0" w:color="auto"/>
        <w:right w:val="none" w:sz="0" w:space="0" w:color="auto"/>
      </w:divBdr>
    </w:div>
    <w:div w:id="1499611448">
      <w:bodyDiv w:val="1"/>
      <w:marLeft w:val="0"/>
      <w:marRight w:val="0"/>
      <w:marTop w:val="0"/>
      <w:marBottom w:val="0"/>
      <w:divBdr>
        <w:top w:val="none" w:sz="0" w:space="0" w:color="auto"/>
        <w:left w:val="none" w:sz="0" w:space="0" w:color="auto"/>
        <w:bottom w:val="none" w:sz="0" w:space="0" w:color="auto"/>
        <w:right w:val="none" w:sz="0" w:space="0" w:color="auto"/>
      </w:divBdr>
    </w:div>
    <w:div w:id="1563057095">
      <w:bodyDiv w:val="1"/>
      <w:marLeft w:val="0"/>
      <w:marRight w:val="0"/>
      <w:marTop w:val="0"/>
      <w:marBottom w:val="0"/>
      <w:divBdr>
        <w:top w:val="none" w:sz="0" w:space="0" w:color="auto"/>
        <w:left w:val="none" w:sz="0" w:space="0" w:color="auto"/>
        <w:bottom w:val="none" w:sz="0" w:space="0" w:color="auto"/>
        <w:right w:val="none" w:sz="0" w:space="0" w:color="auto"/>
      </w:divBdr>
    </w:div>
    <w:div w:id="1830318468">
      <w:bodyDiv w:val="1"/>
      <w:marLeft w:val="0"/>
      <w:marRight w:val="0"/>
      <w:marTop w:val="0"/>
      <w:marBottom w:val="0"/>
      <w:divBdr>
        <w:top w:val="none" w:sz="0" w:space="0" w:color="auto"/>
        <w:left w:val="none" w:sz="0" w:space="0" w:color="auto"/>
        <w:bottom w:val="none" w:sz="0" w:space="0" w:color="auto"/>
        <w:right w:val="none" w:sz="0" w:space="0" w:color="auto"/>
      </w:divBdr>
    </w:div>
    <w:div w:id="199428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ego.padilla@colegioamericovespucio.cl" TargetMode="External"/><Relationship Id="rId4" Type="http://schemas.openxmlformats.org/officeDocument/2006/relationships/settings" Target="settings.xml"/><Relationship Id="rId9" Type="http://schemas.openxmlformats.org/officeDocument/2006/relationships/hyperlink" Target="https://www.latercera.com/la-tercera-domingo/noticia/columna-de-daniel-matamala-decalogo-del-buen-pobre/2P5ANKA3G5AHDPWJJOXX4VX2Z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1471</Words>
  <Characters>8096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UTP</cp:lastModifiedBy>
  <cp:revision>28</cp:revision>
  <cp:lastPrinted>2020-06-01T13:59:00Z</cp:lastPrinted>
  <dcterms:created xsi:type="dcterms:W3CDTF">2020-03-26T17:24:00Z</dcterms:created>
  <dcterms:modified xsi:type="dcterms:W3CDTF">2020-06-01T13:59:00Z</dcterms:modified>
</cp:coreProperties>
</file>