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bookmarkStart w:id="0" w:name="_GoBack"/>
      <w:bookmarkEnd w:id="0"/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2336" behindDoc="1" locked="0" layoutInCell="1" allowOverlap="1" wp14:anchorId="202C6472" wp14:editId="62162E4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E70D89">
        <w:rPr>
          <w:rFonts w:ascii="Arial" w:hAnsi="Arial" w:cs="Arial"/>
          <w:bCs/>
          <w:sz w:val="16"/>
          <w:szCs w:val="16"/>
        </w:rPr>
        <w:t xml:space="preserve">Quintos Básicos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</w:rPr>
      </w:pPr>
    </w:p>
    <w:p w:rsidR="0054205A" w:rsidRDefault="0054205A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 w:rsidRPr="0054205A">
        <w:rPr>
          <w:rFonts w:ascii="MV Boli" w:hAnsi="MV Boli" w:cs="MV Boli"/>
          <w:b/>
          <w:lang w:val="es-ES_tradnl"/>
        </w:rPr>
        <w:t>Comprensión histórica del presente</w:t>
      </w:r>
    </w:p>
    <w:p w:rsidR="00BF53F0" w:rsidRPr="00F63E10" w:rsidRDefault="001919A7" w:rsidP="00F63E10">
      <w:pPr>
        <w:ind w:left="180"/>
        <w:jc w:val="center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III º</w:t>
      </w:r>
      <w:r w:rsidR="005B01F4">
        <w:rPr>
          <w:rFonts w:ascii="MV Boli" w:hAnsi="MV Boli" w:cs="MV Boli"/>
          <w:b/>
          <w:lang w:val="es-ES_tradnl"/>
        </w:rPr>
        <w:t xml:space="preserve"> </w:t>
      </w:r>
      <w:r w:rsidR="0054205A">
        <w:rPr>
          <w:rFonts w:ascii="MV Boli" w:hAnsi="MV Boli" w:cs="MV Boli"/>
          <w:b/>
          <w:lang w:val="es-ES_tradnl"/>
        </w:rPr>
        <w:t>A</w:t>
      </w:r>
    </w:p>
    <w:p w:rsidR="001919A7" w:rsidRPr="001919A7" w:rsidRDefault="0054205A" w:rsidP="001919A7">
      <w:pPr>
        <w:jc w:val="center"/>
        <w:rPr>
          <w:rFonts w:ascii="Arial" w:hAnsi="Arial" w:cs="Arial"/>
        </w:rPr>
      </w:pPr>
      <w:r w:rsidRPr="0054205A">
        <w:rPr>
          <w:rFonts w:ascii="Arial" w:hAnsi="Arial" w:cs="Arial"/>
        </w:rPr>
        <w:t>Unidad 1: Presente y conocimiento histórico: La historia reciente y sus principales procesos.</w:t>
      </w:r>
    </w:p>
    <w:p w:rsidR="00D836A2" w:rsidRPr="001919A7" w:rsidRDefault="009D204A" w:rsidP="00D836A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Reflexiones: </w:t>
      </w:r>
      <w:r w:rsidR="000A716E">
        <w:rPr>
          <w:rFonts w:ascii="Arial" w:hAnsi="Arial" w:cs="Arial"/>
          <w:b/>
        </w:rPr>
        <w:t>Poder / Política</w:t>
      </w:r>
      <w:r w:rsidR="00F228AD">
        <w:rPr>
          <w:rFonts w:ascii="Arial" w:hAnsi="Arial" w:cs="Arial"/>
          <w:b/>
        </w:rPr>
        <w:t xml:space="preserve"> </w:t>
      </w:r>
    </w:p>
    <w:p w:rsidR="00410452" w:rsidRPr="001919A7" w:rsidRDefault="00410452" w:rsidP="00F63E10">
      <w:pPr>
        <w:jc w:val="center"/>
        <w:rPr>
          <w:rFonts w:ascii="MV Boli" w:hAnsi="MV Boli" w:cs="MV Boli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1919A7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 xml:space="preserve">III 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54205A" w:rsidRPr="0054205A" w:rsidRDefault="0054205A" w:rsidP="0054205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OA 1 Analizar diversas perspectivas historiogr</w:t>
            </w:r>
            <w:r w:rsidRPr="0054205A">
              <w:rPr>
                <w:rFonts w:ascii="Comic Sans MS" w:eastAsia="Calibri" w:hAnsi="Comic Sans MS" w:cs="Comic Sans MS"/>
                <w:color w:val="292829"/>
                <w:sz w:val="20"/>
                <w:szCs w:val="20"/>
              </w:rPr>
              <w:t>á</w:t>
            </w:r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ficas sobre cambios recientes en la sociedad chilena, considerando procesos de democratización tales como el fortalecimiento de la sociedad civil y el respeto a los derechos humanos, la búsqueda de la disminución de la desigualdad, y la inclusión creciente de nuevos grupos y movimientos sociales.</w:t>
            </w:r>
          </w:p>
          <w:p w:rsidR="0054205A" w:rsidRPr="0054205A" w:rsidRDefault="0054205A" w:rsidP="0054205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</w:p>
          <w:p w:rsidR="006966F6" w:rsidRPr="006966F6" w:rsidRDefault="0054205A" w:rsidP="0054205A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54205A"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  <w:t>OA 2 Analizar diversas perspectivas historiográficas sobre procesos de la historia reciente, considerando la importancia del protagonismo de individuos y grupos en cuanto sujetos históricos.</w:t>
            </w:r>
          </w:p>
        </w:tc>
      </w:tr>
    </w:tbl>
    <w:p w:rsidR="00E90C26" w:rsidRDefault="00E90C26" w:rsidP="00D26A7A">
      <w:pPr>
        <w:rPr>
          <w:rFonts w:ascii="Arial" w:hAnsi="Arial" w:cs="Arial"/>
          <w:b/>
        </w:rPr>
      </w:pPr>
    </w:p>
    <w:p w:rsidR="00E352FF" w:rsidRDefault="00E352FF" w:rsidP="00EF2700">
      <w:pPr>
        <w:spacing w:line="276" w:lineRule="auto"/>
        <w:jc w:val="both"/>
        <w:rPr>
          <w:rFonts w:ascii="Arial" w:hAnsi="Arial" w:cs="Arial"/>
          <w:b/>
        </w:rPr>
      </w:pPr>
    </w:p>
    <w:p w:rsidR="00A05819" w:rsidRDefault="00A05819" w:rsidP="00EF2700">
      <w:pPr>
        <w:spacing w:line="276" w:lineRule="auto"/>
        <w:jc w:val="both"/>
        <w:rPr>
          <w:rFonts w:ascii="Arial" w:hAnsi="Arial" w:cs="Arial"/>
          <w:b/>
        </w:rPr>
      </w:pPr>
      <w:r w:rsidRPr="00A05819">
        <w:rPr>
          <w:rFonts w:ascii="Arial" w:hAnsi="Arial" w:cs="Arial"/>
          <w:b/>
        </w:rPr>
        <w:t>Leer el siguiente texto:</w:t>
      </w:r>
    </w:p>
    <w:p w:rsidR="00A05819" w:rsidRDefault="00A05819" w:rsidP="00EF2700">
      <w:pPr>
        <w:spacing w:line="276" w:lineRule="auto"/>
        <w:jc w:val="both"/>
        <w:rPr>
          <w:rFonts w:ascii="Arial" w:hAnsi="Arial" w:cs="Arial"/>
        </w:rPr>
      </w:pPr>
    </w:p>
    <w:p w:rsidR="00620260" w:rsidRPr="00522F18" w:rsidRDefault="00522F18" w:rsidP="00EF2700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522F18">
        <w:rPr>
          <w:rFonts w:ascii="Arial" w:hAnsi="Arial" w:cs="Arial"/>
          <w:b/>
          <w:u w:val="single"/>
        </w:rPr>
        <w:t>Reflexiones en torno al concepto de “poder”</w:t>
      </w:r>
    </w:p>
    <w:p w:rsidR="00620260" w:rsidRDefault="00620260" w:rsidP="00EF2700">
      <w:pPr>
        <w:spacing w:line="276" w:lineRule="auto"/>
        <w:jc w:val="both"/>
        <w:rPr>
          <w:rFonts w:ascii="Arial" w:hAnsi="Arial" w:cs="Arial"/>
        </w:rPr>
      </w:pPr>
    </w:p>
    <w:p w:rsidR="00522F18" w:rsidRDefault="00522F18" w:rsidP="00522F18">
      <w:pPr>
        <w:spacing w:line="276" w:lineRule="auto"/>
        <w:jc w:val="both"/>
        <w:rPr>
          <w:rFonts w:ascii="Arial" w:hAnsi="Arial" w:cs="Arial"/>
        </w:rPr>
      </w:pPr>
      <w:r w:rsidRPr="00522F18">
        <w:rPr>
          <w:rFonts w:ascii="Arial" w:hAnsi="Arial" w:cs="Arial"/>
        </w:rPr>
        <w:t>Desde tiempos inmemoriales, los poderosos han intentado imponer su</w:t>
      </w:r>
      <w:r>
        <w:rPr>
          <w:rFonts w:ascii="Arial" w:hAnsi="Arial" w:cs="Arial"/>
        </w:rPr>
        <w:t xml:space="preserve"> </w:t>
      </w:r>
      <w:r w:rsidRPr="00522F18">
        <w:rPr>
          <w:rFonts w:ascii="Arial" w:hAnsi="Arial" w:cs="Arial"/>
        </w:rPr>
        <w:t>voluntad y dejar su impronta allá donde han llegado sus tentáculos y su</w:t>
      </w:r>
      <w:r>
        <w:rPr>
          <w:rFonts w:ascii="Arial" w:hAnsi="Arial" w:cs="Arial"/>
        </w:rPr>
        <w:t xml:space="preserve"> </w:t>
      </w:r>
      <w:r w:rsidRPr="00522F18">
        <w:rPr>
          <w:rFonts w:ascii="Arial" w:hAnsi="Arial" w:cs="Arial"/>
        </w:rPr>
        <w:t>influencia. Hasta el siglo XVI, la expansión de este poder abarcaba una</w:t>
      </w:r>
      <w:r>
        <w:rPr>
          <w:rFonts w:ascii="Arial" w:hAnsi="Arial" w:cs="Arial"/>
        </w:rPr>
        <w:t xml:space="preserve"> </w:t>
      </w:r>
      <w:r w:rsidRPr="00522F18">
        <w:rPr>
          <w:rFonts w:ascii="Arial" w:hAnsi="Arial" w:cs="Arial"/>
        </w:rPr>
        <w:t>zona geográfica limitada, pero se fue ampliando a raíz del descubrimiento</w:t>
      </w:r>
      <w:r>
        <w:rPr>
          <w:rFonts w:ascii="Arial" w:hAnsi="Arial" w:cs="Arial"/>
        </w:rPr>
        <w:t xml:space="preserve"> </w:t>
      </w:r>
      <w:r w:rsidRPr="00522F18">
        <w:rPr>
          <w:rFonts w:ascii="Arial" w:hAnsi="Arial" w:cs="Arial"/>
        </w:rPr>
        <w:t xml:space="preserve">de América. </w:t>
      </w:r>
    </w:p>
    <w:p w:rsidR="00522F18" w:rsidRDefault="00522F18" w:rsidP="00522F18">
      <w:pPr>
        <w:spacing w:line="276" w:lineRule="auto"/>
        <w:jc w:val="both"/>
        <w:rPr>
          <w:rFonts w:ascii="Arial" w:hAnsi="Arial" w:cs="Arial"/>
        </w:rPr>
      </w:pPr>
    </w:p>
    <w:p w:rsidR="00522F18" w:rsidRDefault="00522F18" w:rsidP="00522F18">
      <w:pPr>
        <w:spacing w:line="276" w:lineRule="auto"/>
        <w:jc w:val="both"/>
        <w:rPr>
          <w:rFonts w:ascii="Arial" w:hAnsi="Arial" w:cs="Arial"/>
        </w:rPr>
      </w:pPr>
      <w:r w:rsidRPr="00522F18">
        <w:rPr>
          <w:rFonts w:ascii="Arial" w:hAnsi="Arial" w:cs="Arial"/>
        </w:rPr>
        <w:t>La Revolución Industrial supuso el último empujón para</w:t>
      </w:r>
      <w:r>
        <w:rPr>
          <w:rFonts w:ascii="Arial" w:hAnsi="Arial" w:cs="Arial"/>
        </w:rPr>
        <w:t xml:space="preserve"> </w:t>
      </w:r>
      <w:r w:rsidRPr="00522F18">
        <w:rPr>
          <w:rFonts w:ascii="Arial" w:hAnsi="Arial" w:cs="Arial"/>
        </w:rPr>
        <w:t>llevar ese predominio sobre ámbitos hasta entonces desconocidos,</w:t>
      </w:r>
      <w:r>
        <w:rPr>
          <w:rFonts w:ascii="Arial" w:hAnsi="Arial" w:cs="Arial"/>
        </w:rPr>
        <w:t xml:space="preserve"> </w:t>
      </w:r>
      <w:r w:rsidRPr="00522F18">
        <w:rPr>
          <w:rFonts w:ascii="Arial" w:hAnsi="Arial" w:cs="Arial"/>
        </w:rPr>
        <w:t xml:space="preserve">llegando a alcanzar </w:t>
      </w:r>
      <w:r w:rsidRPr="0015230B">
        <w:rPr>
          <w:rFonts w:ascii="Arial" w:hAnsi="Arial" w:cs="Arial"/>
          <w:b/>
          <w:color w:val="FF0000"/>
        </w:rPr>
        <w:t>recónditos</w:t>
      </w:r>
      <w:r w:rsidRPr="0015230B">
        <w:rPr>
          <w:rFonts w:ascii="Arial" w:hAnsi="Arial" w:cs="Arial"/>
          <w:color w:val="FF0000"/>
        </w:rPr>
        <w:t xml:space="preserve"> </w:t>
      </w:r>
      <w:r w:rsidRPr="00522F18">
        <w:rPr>
          <w:rFonts w:ascii="Arial" w:hAnsi="Arial" w:cs="Arial"/>
        </w:rPr>
        <w:t>rincones del planeta.</w:t>
      </w:r>
      <w:r>
        <w:rPr>
          <w:rFonts w:ascii="Arial" w:hAnsi="Arial" w:cs="Arial"/>
        </w:rPr>
        <w:t xml:space="preserve"> </w:t>
      </w:r>
      <w:r w:rsidRPr="00522F18">
        <w:rPr>
          <w:rFonts w:ascii="Arial" w:hAnsi="Arial" w:cs="Arial"/>
        </w:rPr>
        <w:t>Con el paso del tiempo, el poder ha ido cambiando de titularidad, pero</w:t>
      </w:r>
      <w:r>
        <w:rPr>
          <w:rFonts w:ascii="Arial" w:hAnsi="Arial" w:cs="Arial"/>
        </w:rPr>
        <w:t xml:space="preserve"> </w:t>
      </w:r>
      <w:r w:rsidRPr="00522F18">
        <w:rPr>
          <w:rFonts w:ascii="Arial" w:hAnsi="Arial" w:cs="Arial"/>
        </w:rPr>
        <w:t xml:space="preserve">las ambiciones han sido las mismas. Además del intento de </w:t>
      </w:r>
      <w:r w:rsidRPr="0015230B">
        <w:rPr>
          <w:rFonts w:ascii="Arial" w:hAnsi="Arial" w:cs="Arial"/>
          <w:b/>
          <w:color w:val="FF0000"/>
        </w:rPr>
        <w:t>subyugar</w:t>
      </w:r>
      <w:r w:rsidRPr="0015230B">
        <w:rPr>
          <w:rFonts w:ascii="Arial" w:hAnsi="Arial" w:cs="Arial"/>
          <w:color w:val="FF0000"/>
        </w:rPr>
        <w:t xml:space="preserve"> </w:t>
      </w:r>
      <w:r w:rsidRPr="00522F18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522F18">
        <w:rPr>
          <w:rFonts w:ascii="Arial" w:hAnsi="Arial" w:cs="Arial"/>
        </w:rPr>
        <w:t>cuantos grupos humanos se encontraba en su camino, intentaba impedir el</w:t>
      </w:r>
      <w:r>
        <w:rPr>
          <w:rFonts w:ascii="Arial" w:hAnsi="Arial" w:cs="Arial"/>
        </w:rPr>
        <w:t xml:space="preserve"> </w:t>
      </w:r>
      <w:r w:rsidRPr="00522F18">
        <w:rPr>
          <w:rFonts w:ascii="Arial" w:hAnsi="Arial" w:cs="Arial"/>
        </w:rPr>
        <w:t>acceso o la llegada de otros poderes que pudieran rivalizar con el suyo,</w:t>
      </w:r>
      <w:r>
        <w:rPr>
          <w:rFonts w:ascii="Arial" w:hAnsi="Arial" w:cs="Arial"/>
        </w:rPr>
        <w:t xml:space="preserve"> </w:t>
      </w:r>
      <w:r w:rsidRPr="00522F18">
        <w:rPr>
          <w:rFonts w:ascii="Arial" w:hAnsi="Arial" w:cs="Arial"/>
        </w:rPr>
        <w:t xml:space="preserve">fueran de índole militar, económica o religiosa. </w:t>
      </w:r>
    </w:p>
    <w:p w:rsidR="0015230B" w:rsidRDefault="0015230B" w:rsidP="00522F18">
      <w:pPr>
        <w:spacing w:line="276" w:lineRule="auto"/>
        <w:jc w:val="both"/>
        <w:rPr>
          <w:rFonts w:ascii="Arial" w:hAnsi="Arial" w:cs="Arial"/>
        </w:rPr>
      </w:pPr>
    </w:p>
    <w:p w:rsidR="0015230B" w:rsidRPr="0015230B" w:rsidRDefault="0015230B" w:rsidP="0015230B">
      <w:r w:rsidRPr="0015230B">
        <w:lastRenderedPageBreak/>
        <w:fldChar w:fldCharType="begin"/>
      </w:r>
      <w:r w:rsidRPr="0015230B">
        <w:instrText xml:space="preserve"> INCLUDEPICTURE "https://www.ayojon.mx/galeria/2018/02/40297_m.jpg" \* MERGEFORMATINET </w:instrText>
      </w:r>
      <w:r w:rsidRPr="0015230B">
        <w:fldChar w:fldCharType="separate"/>
      </w:r>
      <w:r w:rsidRPr="0015230B">
        <w:rPr>
          <w:noProof/>
          <w:lang w:eastAsia="es-CL"/>
        </w:rPr>
        <w:drawing>
          <wp:inline distT="0" distB="0" distL="0" distR="0">
            <wp:extent cx="4572000" cy="2571750"/>
            <wp:effectExtent l="0" t="0" r="0" b="6350"/>
            <wp:docPr id="1" name="Imagen 1" descr="5 hombres e imperios que quisieron dominar el mundo - Ay Oj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hombres e imperios que quisieron dominar el mundo - Ay Oj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030" cy="2576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230B">
        <w:fldChar w:fldCharType="end"/>
      </w:r>
    </w:p>
    <w:p w:rsidR="0015230B" w:rsidRDefault="0015230B" w:rsidP="00522F18">
      <w:pPr>
        <w:spacing w:line="276" w:lineRule="auto"/>
        <w:jc w:val="both"/>
        <w:rPr>
          <w:rFonts w:ascii="Arial" w:hAnsi="Arial" w:cs="Arial"/>
        </w:rPr>
      </w:pPr>
    </w:p>
    <w:p w:rsidR="00522F18" w:rsidRDefault="00522F18" w:rsidP="00522F18">
      <w:pPr>
        <w:spacing w:line="276" w:lineRule="auto"/>
        <w:jc w:val="both"/>
        <w:rPr>
          <w:rFonts w:ascii="Arial" w:hAnsi="Arial" w:cs="Arial"/>
        </w:rPr>
      </w:pPr>
    </w:p>
    <w:p w:rsidR="00AA559E" w:rsidRDefault="00522F18" w:rsidP="0015230B">
      <w:pPr>
        <w:spacing w:line="276" w:lineRule="auto"/>
        <w:jc w:val="both"/>
        <w:rPr>
          <w:rFonts w:ascii="Arial" w:hAnsi="Arial" w:cs="Arial"/>
        </w:rPr>
      </w:pPr>
      <w:r w:rsidRPr="00522F18">
        <w:rPr>
          <w:rFonts w:ascii="Arial" w:hAnsi="Arial" w:cs="Arial"/>
        </w:rPr>
        <w:t>Esta constante histórica se</w:t>
      </w:r>
      <w:r>
        <w:rPr>
          <w:rFonts w:ascii="Arial" w:hAnsi="Arial" w:cs="Arial"/>
        </w:rPr>
        <w:t xml:space="preserve"> </w:t>
      </w:r>
      <w:r w:rsidRPr="00522F18">
        <w:rPr>
          <w:rFonts w:ascii="Arial" w:hAnsi="Arial" w:cs="Arial"/>
        </w:rPr>
        <w:t>sigue manteniendo en la actualidad, y estará vigente con independencia del</w:t>
      </w:r>
      <w:r>
        <w:rPr>
          <w:rFonts w:ascii="Arial" w:hAnsi="Arial" w:cs="Arial"/>
        </w:rPr>
        <w:t xml:space="preserve"> </w:t>
      </w:r>
      <w:r w:rsidRPr="00522F18">
        <w:rPr>
          <w:rFonts w:ascii="Arial" w:hAnsi="Arial" w:cs="Arial"/>
        </w:rPr>
        <w:t>tiempo que pase. Cambiará la tecnología y el modo de consumar las</w:t>
      </w:r>
      <w:r>
        <w:rPr>
          <w:rFonts w:ascii="Arial" w:hAnsi="Arial" w:cs="Arial"/>
        </w:rPr>
        <w:t xml:space="preserve"> </w:t>
      </w:r>
      <w:r w:rsidRPr="00522F18">
        <w:rPr>
          <w:rFonts w:ascii="Arial" w:hAnsi="Arial" w:cs="Arial"/>
        </w:rPr>
        <w:t>aspiraciones humanas, pero la ambición de dominación y sometimiento</w:t>
      </w:r>
      <w:r>
        <w:rPr>
          <w:rFonts w:ascii="Arial" w:hAnsi="Arial" w:cs="Arial"/>
        </w:rPr>
        <w:t xml:space="preserve"> </w:t>
      </w:r>
      <w:r w:rsidRPr="00522F18">
        <w:rPr>
          <w:rFonts w:ascii="Arial" w:hAnsi="Arial" w:cs="Arial"/>
        </w:rPr>
        <w:t>del prójimo seguirá siendo inmortal, como lo ha sido hasta ahora.</w:t>
      </w:r>
    </w:p>
    <w:p w:rsidR="00AA559E" w:rsidRDefault="00AA559E" w:rsidP="0015230B">
      <w:pPr>
        <w:spacing w:line="276" w:lineRule="auto"/>
        <w:jc w:val="both"/>
        <w:rPr>
          <w:rFonts w:ascii="Arial" w:hAnsi="Arial" w:cs="Arial"/>
        </w:rPr>
      </w:pPr>
    </w:p>
    <w:p w:rsidR="00522F18" w:rsidRDefault="00522F18" w:rsidP="0015230B">
      <w:pPr>
        <w:spacing w:line="276" w:lineRule="auto"/>
        <w:jc w:val="both"/>
        <w:rPr>
          <w:rFonts w:ascii="Arial" w:hAnsi="Arial" w:cs="Arial"/>
        </w:rPr>
      </w:pPr>
      <w:r w:rsidRPr="00522F1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</w:t>
      </w:r>
      <w:r w:rsidRPr="00522F18">
        <w:rPr>
          <w:rFonts w:ascii="Arial" w:hAnsi="Arial" w:cs="Arial"/>
        </w:rPr>
        <w:t>geopolítica se ha transformado en un instrumento de «geopoder» (que</w:t>
      </w:r>
      <w:r w:rsidR="0015230B">
        <w:rPr>
          <w:rFonts w:ascii="Arial" w:hAnsi="Arial" w:cs="Arial"/>
        </w:rPr>
        <w:t xml:space="preserve"> </w:t>
      </w:r>
      <w:r w:rsidR="0015230B" w:rsidRPr="0015230B">
        <w:rPr>
          <w:rFonts w:ascii="Arial" w:hAnsi="Arial" w:cs="Arial"/>
        </w:rPr>
        <w:t>también se podría denominar «geocontrol» o «geodominio») encaminado</w:t>
      </w:r>
      <w:r w:rsidR="0015230B">
        <w:rPr>
          <w:rFonts w:ascii="Arial" w:hAnsi="Arial" w:cs="Arial"/>
        </w:rPr>
        <w:t xml:space="preserve"> </w:t>
      </w:r>
      <w:r w:rsidR="0015230B" w:rsidRPr="0015230B">
        <w:rPr>
          <w:rFonts w:ascii="Arial" w:hAnsi="Arial" w:cs="Arial"/>
        </w:rPr>
        <w:t>tanto a controlar el mundo —o, cuando menos, los mayores ámbitos</w:t>
      </w:r>
      <w:r w:rsidR="0015230B">
        <w:rPr>
          <w:rFonts w:ascii="Arial" w:hAnsi="Arial" w:cs="Arial"/>
        </w:rPr>
        <w:t xml:space="preserve"> </w:t>
      </w:r>
      <w:r w:rsidR="0015230B" w:rsidRPr="0015230B">
        <w:rPr>
          <w:rFonts w:ascii="Arial" w:hAnsi="Arial" w:cs="Arial"/>
        </w:rPr>
        <w:t>mundiales posibles— como a evitar caer subyugado por otro o serlo en</w:t>
      </w:r>
      <w:r w:rsidR="0015230B">
        <w:rPr>
          <w:rFonts w:ascii="Arial" w:hAnsi="Arial" w:cs="Arial"/>
        </w:rPr>
        <w:t xml:space="preserve"> </w:t>
      </w:r>
      <w:r w:rsidR="0015230B" w:rsidRPr="0015230B">
        <w:rPr>
          <w:rFonts w:ascii="Arial" w:hAnsi="Arial" w:cs="Arial"/>
        </w:rPr>
        <w:t>demasía</w:t>
      </w:r>
      <w:r w:rsidR="00AA559E">
        <w:rPr>
          <w:rFonts w:ascii="Arial" w:hAnsi="Arial" w:cs="Arial"/>
        </w:rPr>
        <w:t>.</w:t>
      </w:r>
    </w:p>
    <w:p w:rsidR="00AA559E" w:rsidRDefault="00AA559E" w:rsidP="0015230B">
      <w:pPr>
        <w:spacing w:line="276" w:lineRule="auto"/>
        <w:jc w:val="both"/>
        <w:rPr>
          <w:rFonts w:ascii="Arial" w:hAnsi="Arial" w:cs="Arial"/>
        </w:rPr>
      </w:pPr>
    </w:p>
    <w:p w:rsidR="00AA559E" w:rsidRDefault="00AA559E" w:rsidP="00AA559E">
      <w:pPr>
        <w:spacing w:line="276" w:lineRule="auto"/>
        <w:jc w:val="both"/>
        <w:rPr>
          <w:rFonts w:ascii="Arial" w:hAnsi="Arial" w:cs="Arial"/>
        </w:rPr>
      </w:pPr>
    </w:p>
    <w:p w:rsidR="00AA559E" w:rsidRDefault="00AA559E" w:rsidP="00AA559E">
      <w:pPr>
        <w:spacing w:line="276" w:lineRule="auto"/>
        <w:jc w:val="both"/>
        <w:rPr>
          <w:rFonts w:ascii="Arial" w:hAnsi="Arial" w:cs="Arial"/>
        </w:rPr>
      </w:pPr>
      <w:r w:rsidRPr="00AA559E">
        <w:rPr>
          <w:rFonts w:ascii="Arial" w:hAnsi="Arial" w:cs="Arial"/>
        </w:rPr>
        <w:t>Por ello se hace preciso conocer cómo los poderosos han manejado, y</w:t>
      </w:r>
      <w:r>
        <w:rPr>
          <w:rFonts w:ascii="Arial" w:hAnsi="Arial" w:cs="Arial"/>
        </w:rPr>
        <w:t xml:space="preserve"> </w:t>
      </w:r>
      <w:r w:rsidRPr="00AA559E">
        <w:rPr>
          <w:rFonts w:ascii="Arial" w:hAnsi="Arial" w:cs="Arial"/>
        </w:rPr>
        <w:t>manejan, el mundo a su</w:t>
      </w:r>
      <w:r>
        <w:rPr>
          <w:rFonts w:ascii="Arial" w:hAnsi="Arial" w:cs="Arial"/>
        </w:rPr>
        <w:t xml:space="preserve"> </w:t>
      </w:r>
      <w:r w:rsidRPr="00AA559E">
        <w:rPr>
          <w:rFonts w:ascii="Arial" w:hAnsi="Arial" w:cs="Arial"/>
        </w:rPr>
        <w:t>alrededor. Ciertas estrategias han sido aplicadas</w:t>
      </w:r>
      <w:r>
        <w:rPr>
          <w:rFonts w:ascii="Arial" w:hAnsi="Arial" w:cs="Arial"/>
        </w:rPr>
        <w:t xml:space="preserve"> </w:t>
      </w:r>
      <w:r w:rsidRPr="00AA559E">
        <w:rPr>
          <w:rFonts w:ascii="Arial" w:hAnsi="Arial" w:cs="Arial"/>
        </w:rPr>
        <w:t>desde hace siglos; otras son más recientes, pero nada hace pensar que se</w:t>
      </w:r>
      <w:r>
        <w:rPr>
          <w:rFonts w:ascii="Arial" w:hAnsi="Arial" w:cs="Arial"/>
        </w:rPr>
        <w:t xml:space="preserve"> </w:t>
      </w:r>
      <w:r w:rsidRPr="00AA559E">
        <w:rPr>
          <w:rFonts w:ascii="Arial" w:hAnsi="Arial" w:cs="Arial"/>
        </w:rPr>
        <w:t>vayan a dejar de aplicar en el futuro, aunque sea con ciertas variaciones.</w:t>
      </w:r>
      <w:r>
        <w:rPr>
          <w:rFonts w:ascii="Arial" w:hAnsi="Arial" w:cs="Arial"/>
        </w:rPr>
        <w:t xml:space="preserve"> […]</w:t>
      </w:r>
    </w:p>
    <w:p w:rsidR="00AA559E" w:rsidRDefault="00AA559E" w:rsidP="00AA559E">
      <w:pPr>
        <w:spacing w:line="276" w:lineRule="auto"/>
        <w:rPr>
          <w:rFonts w:ascii="Arial" w:hAnsi="Arial" w:cs="Arial"/>
        </w:rPr>
      </w:pPr>
    </w:p>
    <w:p w:rsidR="0015230B" w:rsidRDefault="0015230B" w:rsidP="00AA559E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Así se domina el mundo (Pedro Baños)</w:t>
      </w:r>
    </w:p>
    <w:p w:rsidR="00620260" w:rsidRDefault="00620260" w:rsidP="00EF2700">
      <w:pPr>
        <w:spacing w:line="276" w:lineRule="auto"/>
        <w:jc w:val="both"/>
        <w:rPr>
          <w:rFonts w:ascii="Arial" w:hAnsi="Arial" w:cs="Arial"/>
        </w:rPr>
      </w:pPr>
    </w:p>
    <w:p w:rsidR="0015230B" w:rsidRDefault="0015230B" w:rsidP="00EF2700">
      <w:pPr>
        <w:spacing w:line="276" w:lineRule="auto"/>
        <w:jc w:val="both"/>
        <w:rPr>
          <w:rFonts w:ascii="Arial" w:hAnsi="Arial" w:cs="Arial"/>
        </w:rPr>
      </w:pPr>
    </w:p>
    <w:p w:rsidR="0015230B" w:rsidRPr="0015230B" w:rsidRDefault="0015230B" w:rsidP="00EF2700">
      <w:pPr>
        <w:spacing w:line="276" w:lineRule="auto"/>
        <w:jc w:val="both"/>
        <w:rPr>
          <w:rFonts w:ascii="Arial" w:hAnsi="Arial" w:cs="Arial"/>
          <w:b/>
        </w:rPr>
      </w:pPr>
      <w:r w:rsidRPr="0015230B">
        <w:rPr>
          <w:rFonts w:ascii="Arial" w:hAnsi="Arial" w:cs="Arial"/>
          <w:b/>
        </w:rPr>
        <w:t xml:space="preserve">Responder: </w:t>
      </w:r>
    </w:p>
    <w:p w:rsidR="0015230B" w:rsidRDefault="0015230B" w:rsidP="00EF2700">
      <w:pPr>
        <w:spacing w:line="276" w:lineRule="auto"/>
        <w:jc w:val="both"/>
        <w:rPr>
          <w:rFonts w:ascii="Arial" w:hAnsi="Arial" w:cs="Arial"/>
        </w:rPr>
      </w:pPr>
    </w:p>
    <w:p w:rsidR="0015230B" w:rsidRDefault="0015230B" w:rsidP="00EF27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Definir los siguiente conceptos: </w:t>
      </w:r>
    </w:p>
    <w:p w:rsidR="0015230B" w:rsidRDefault="0015230B" w:rsidP="00EF2700">
      <w:pPr>
        <w:spacing w:line="276" w:lineRule="auto"/>
        <w:jc w:val="both"/>
        <w:rPr>
          <w:rFonts w:ascii="Arial" w:hAnsi="Arial" w:cs="Arial"/>
        </w:rPr>
      </w:pPr>
    </w:p>
    <w:p w:rsidR="0015230B" w:rsidRDefault="0015230B" w:rsidP="0015230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Recóndito</w:t>
      </w:r>
    </w:p>
    <w:p w:rsidR="0015230B" w:rsidRPr="0015230B" w:rsidRDefault="0015230B" w:rsidP="00152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15230B" w:rsidRDefault="0015230B" w:rsidP="0015230B">
      <w:pPr>
        <w:pStyle w:val="Prrafodelista"/>
        <w:numPr>
          <w:ilvl w:val="0"/>
          <w:numId w:val="6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Subyugar</w:t>
      </w:r>
    </w:p>
    <w:p w:rsidR="0015230B" w:rsidRDefault="0015230B" w:rsidP="00152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2.- En relación al texto, ¿Dónde crees que se encuentra el poder? ¿Dónde podemos verlo o evidenciarlo? ¿En qué situaciones o circunstancias? </w:t>
      </w:r>
      <w:r w:rsidR="00C001FD">
        <w:rPr>
          <w:rFonts w:ascii="Arial" w:hAnsi="Arial" w:cs="Arial"/>
        </w:rPr>
        <w:t>Reflexione y fundamente la re</w:t>
      </w:r>
      <w:r w:rsidR="00123DAF">
        <w:rPr>
          <w:rFonts w:ascii="Arial" w:hAnsi="Arial" w:cs="Arial"/>
        </w:rPr>
        <w:t>sp</w:t>
      </w:r>
      <w:r w:rsidR="00C001FD">
        <w:rPr>
          <w:rFonts w:ascii="Arial" w:hAnsi="Arial" w:cs="Arial"/>
        </w:rPr>
        <w:t>uesta con sus propias palabras.</w:t>
      </w:r>
    </w:p>
    <w:p w:rsidR="0015230B" w:rsidRDefault="0015230B" w:rsidP="0015230B">
      <w:pPr>
        <w:spacing w:line="276" w:lineRule="auto"/>
        <w:jc w:val="both"/>
        <w:rPr>
          <w:rFonts w:ascii="Arial" w:hAnsi="Arial" w:cs="Arial"/>
        </w:rPr>
      </w:pPr>
    </w:p>
    <w:p w:rsidR="0015230B" w:rsidRDefault="0015230B" w:rsidP="00152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15230B" w:rsidRPr="0015230B" w:rsidRDefault="0015230B" w:rsidP="0015230B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3.- </w:t>
      </w:r>
      <w:r w:rsidR="00AA559E">
        <w:rPr>
          <w:rFonts w:ascii="Arial" w:hAnsi="Arial" w:cs="Arial"/>
        </w:rPr>
        <w:t xml:space="preserve">En relación al texto, identifica dos situaciones en las cuales percibas </w:t>
      </w:r>
      <w:r w:rsidR="00AA559E" w:rsidRPr="00AA559E">
        <w:rPr>
          <w:rFonts w:ascii="Arial" w:hAnsi="Arial" w:cs="Arial"/>
          <w:b/>
        </w:rPr>
        <w:t>una relación de dominación sobre ti o un grupo de personas</w:t>
      </w:r>
      <w:r w:rsidR="00AA559E">
        <w:rPr>
          <w:rFonts w:ascii="Arial" w:hAnsi="Arial" w:cs="Arial"/>
        </w:rPr>
        <w:t xml:space="preserve">. </w:t>
      </w:r>
    </w:p>
    <w:p w:rsidR="0015230B" w:rsidRDefault="0015230B" w:rsidP="00EF2700">
      <w:pPr>
        <w:spacing w:line="276" w:lineRule="auto"/>
        <w:jc w:val="both"/>
        <w:rPr>
          <w:rFonts w:ascii="Arial" w:hAnsi="Arial" w:cs="Arial"/>
        </w:rPr>
      </w:pPr>
    </w:p>
    <w:p w:rsidR="00AA559E" w:rsidRDefault="00AA559E" w:rsidP="00AA559E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AA559E" w:rsidRDefault="00AA559E" w:rsidP="00EF2700">
      <w:pPr>
        <w:spacing w:line="276" w:lineRule="auto"/>
        <w:jc w:val="both"/>
        <w:rPr>
          <w:rFonts w:ascii="Arial" w:hAnsi="Arial" w:cs="Arial"/>
          <w:b/>
        </w:rPr>
      </w:pPr>
    </w:p>
    <w:p w:rsidR="00AA559E" w:rsidRPr="00AA559E" w:rsidRDefault="00AA559E" w:rsidP="00EF2700">
      <w:pPr>
        <w:spacing w:line="276" w:lineRule="auto"/>
        <w:jc w:val="both"/>
        <w:rPr>
          <w:rFonts w:ascii="Arial" w:hAnsi="Arial" w:cs="Arial"/>
          <w:b/>
        </w:rPr>
      </w:pPr>
      <w:r w:rsidRPr="00AA559E">
        <w:rPr>
          <w:rFonts w:ascii="Arial" w:hAnsi="Arial" w:cs="Arial"/>
          <w:b/>
        </w:rPr>
        <w:t xml:space="preserve">Leer el siguiente texto: </w:t>
      </w:r>
    </w:p>
    <w:p w:rsidR="00AA559E" w:rsidRDefault="00AA559E" w:rsidP="00EF2700">
      <w:pPr>
        <w:spacing w:line="276" w:lineRule="auto"/>
        <w:jc w:val="both"/>
        <w:rPr>
          <w:rFonts w:ascii="Arial" w:hAnsi="Arial" w:cs="Arial"/>
        </w:rPr>
      </w:pPr>
    </w:p>
    <w:p w:rsidR="00714477" w:rsidRPr="00714477" w:rsidRDefault="00714477" w:rsidP="00AA559E">
      <w:pPr>
        <w:spacing w:line="276" w:lineRule="auto"/>
        <w:jc w:val="both"/>
        <w:rPr>
          <w:rFonts w:ascii="Arial" w:hAnsi="Arial" w:cs="Arial"/>
          <w:i/>
          <w:u w:val="single"/>
        </w:rPr>
      </w:pPr>
      <w:r w:rsidRPr="00714477">
        <w:rPr>
          <w:rFonts w:ascii="Arial" w:hAnsi="Arial" w:cs="Arial"/>
          <w:i/>
          <w:u w:val="single"/>
        </w:rPr>
        <w:t>Sobre la hipocresía de la política</w:t>
      </w:r>
    </w:p>
    <w:p w:rsidR="00714477" w:rsidRDefault="00714477" w:rsidP="00AA559E">
      <w:pPr>
        <w:spacing w:line="276" w:lineRule="auto"/>
        <w:jc w:val="both"/>
        <w:rPr>
          <w:rFonts w:ascii="Arial" w:hAnsi="Arial" w:cs="Arial"/>
        </w:rPr>
      </w:pPr>
    </w:p>
    <w:p w:rsidR="00714477" w:rsidRDefault="00AA559E" w:rsidP="00AA559E">
      <w:pPr>
        <w:spacing w:line="276" w:lineRule="auto"/>
        <w:jc w:val="both"/>
        <w:rPr>
          <w:rFonts w:ascii="Arial" w:hAnsi="Arial" w:cs="Arial"/>
        </w:rPr>
      </w:pPr>
      <w:r w:rsidRPr="00AA559E">
        <w:rPr>
          <w:rFonts w:ascii="Arial" w:hAnsi="Arial" w:cs="Arial"/>
        </w:rPr>
        <w:t>No hay nada más hipócrita y cruel que la política internacional, pues todo lo que en ella se gesta y realiza</w:t>
      </w:r>
      <w:r>
        <w:rPr>
          <w:rFonts w:ascii="Arial" w:hAnsi="Arial" w:cs="Arial"/>
        </w:rPr>
        <w:t xml:space="preserve"> </w:t>
      </w:r>
      <w:r w:rsidRPr="00AA559E">
        <w:rPr>
          <w:rFonts w:ascii="Arial" w:hAnsi="Arial" w:cs="Arial"/>
        </w:rPr>
        <w:t>está basado exclusivamente en los intereses de cada país, los cuales son siempre efímeros y cambiantes, y</w:t>
      </w:r>
      <w:r>
        <w:rPr>
          <w:rFonts w:ascii="Arial" w:hAnsi="Arial" w:cs="Arial"/>
        </w:rPr>
        <w:t xml:space="preserve"> </w:t>
      </w:r>
      <w:r w:rsidRPr="00AA559E">
        <w:rPr>
          <w:rFonts w:ascii="Arial" w:hAnsi="Arial" w:cs="Arial"/>
        </w:rPr>
        <w:t xml:space="preserve">muy poco o nada tienen que ver con los de los demás Estados. </w:t>
      </w:r>
    </w:p>
    <w:p w:rsidR="00714477" w:rsidRDefault="00714477" w:rsidP="00AA559E">
      <w:pPr>
        <w:spacing w:line="276" w:lineRule="auto"/>
        <w:jc w:val="both"/>
        <w:rPr>
          <w:rFonts w:ascii="Arial" w:hAnsi="Arial" w:cs="Arial"/>
        </w:rPr>
      </w:pPr>
    </w:p>
    <w:p w:rsidR="00714477" w:rsidRDefault="00AA559E" w:rsidP="00AA559E">
      <w:pPr>
        <w:spacing w:line="276" w:lineRule="auto"/>
        <w:jc w:val="both"/>
        <w:rPr>
          <w:rFonts w:ascii="Arial" w:hAnsi="Arial" w:cs="Arial"/>
        </w:rPr>
      </w:pPr>
      <w:r w:rsidRPr="00AA559E">
        <w:rPr>
          <w:rFonts w:ascii="Arial" w:hAnsi="Arial" w:cs="Arial"/>
        </w:rPr>
        <w:t>La política nacional también es despiadada y</w:t>
      </w:r>
      <w:r>
        <w:rPr>
          <w:rFonts w:ascii="Arial" w:hAnsi="Arial" w:cs="Arial"/>
        </w:rPr>
        <w:t xml:space="preserve"> </w:t>
      </w:r>
      <w:r w:rsidRPr="00714477">
        <w:rPr>
          <w:rFonts w:ascii="Arial" w:hAnsi="Arial" w:cs="Arial"/>
          <w:b/>
          <w:color w:val="FF0000"/>
        </w:rPr>
        <w:t>cainita</w:t>
      </w:r>
      <w:r w:rsidRPr="00AA559E">
        <w:rPr>
          <w:rFonts w:ascii="Arial" w:hAnsi="Arial" w:cs="Arial"/>
        </w:rPr>
        <w:t>, sin ningún miramiento hacia el adversario político, pues cualquier medida que contra él se adopte</w:t>
      </w:r>
      <w:r>
        <w:rPr>
          <w:rFonts w:ascii="Arial" w:hAnsi="Arial" w:cs="Arial"/>
        </w:rPr>
        <w:t xml:space="preserve"> </w:t>
      </w:r>
      <w:r w:rsidRPr="00AA559E">
        <w:rPr>
          <w:rFonts w:ascii="Arial" w:hAnsi="Arial" w:cs="Arial"/>
        </w:rPr>
        <w:t>se considera legítima mientras sirva para debilitarlo y expulsarlo del poder, con la única intención de</w:t>
      </w:r>
      <w:r>
        <w:rPr>
          <w:rFonts w:ascii="Arial" w:hAnsi="Arial" w:cs="Arial"/>
        </w:rPr>
        <w:t xml:space="preserve"> </w:t>
      </w:r>
      <w:r w:rsidRPr="00AA559E">
        <w:rPr>
          <w:rFonts w:ascii="Arial" w:hAnsi="Arial" w:cs="Arial"/>
        </w:rPr>
        <w:t xml:space="preserve">ocupar su lugar. </w:t>
      </w:r>
    </w:p>
    <w:p w:rsidR="00714477" w:rsidRDefault="00714477" w:rsidP="00AA559E">
      <w:pPr>
        <w:spacing w:line="276" w:lineRule="auto"/>
        <w:jc w:val="both"/>
        <w:rPr>
          <w:rFonts w:ascii="Arial" w:hAnsi="Arial" w:cs="Arial"/>
        </w:rPr>
      </w:pPr>
    </w:p>
    <w:p w:rsidR="00714477" w:rsidRDefault="00AA559E" w:rsidP="00AA559E">
      <w:pPr>
        <w:spacing w:line="276" w:lineRule="auto"/>
        <w:jc w:val="both"/>
        <w:rPr>
          <w:rFonts w:ascii="Arial" w:hAnsi="Arial" w:cs="Arial"/>
        </w:rPr>
      </w:pPr>
      <w:r w:rsidRPr="00AA559E">
        <w:rPr>
          <w:rFonts w:ascii="Arial" w:hAnsi="Arial" w:cs="Arial"/>
        </w:rPr>
        <w:t>Aun así, es de suponer que todos los grupos políticos —incluso los más dispares—</w:t>
      </w:r>
      <w:r>
        <w:rPr>
          <w:rFonts w:ascii="Arial" w:hAnsi="Arial" w:cs="Arial"/>
        </w:rPr>
        <w:t xml:space="preserve"> </w:t>
      </w:r>
      <w:r w:rsidRPr="00AA559E">
        <w:rPr>
          <w:rFonts w:ascii="Arial" w:hAnsi="Arial" w:cs="Arial"/>
        </w:rPr>
        <w:t>persiguen el mismo fin e interés, el bien de sus ciudadanos y de su nación, aunque cada uno lo interprete</w:t>
      </w:r>
      <w:r>
        <w:rPr>
          <w:rFonts w:ascii="Arial" w:hAnsi="Arial" w:cs="Arial"/>
        </w:rPr>
        <w:t xml:space="preserve"> </w:t>
      </w:r>
      <w:r w:rsidRPr="00AA559E">
        <w:rPr>
          <w:rFonts w:ascii="Arial" w:hAnsi="Arial" w:cs="Arial"/>
        </w:rPr>
        <w:t>con una aproximación diferente según sus afinidades ideológicas.</w:t>
      </w:r>
      <w:r>
        <w:rPr>
          <w:rFonts w:ascii="Arial" w:hAnsi="Arial" w:cs="Arial"/>
        </w:rPr>
        <w:t xml:space="preserve"> </w:t>
      </w:r>
    </w:p>
    <w:p w:rsidR="00714477" w:rsidRDefault="00714477" w:rsidP="00AA559E">
      <w:pPr>
        <w:spacing w:line="276" w:lineRule="auto"/>
        <w:jc w:val="both"/>
        <w:rPr>
          <w:rFonts w:ascii="Arial" w:hAnsi="Arial" w:cs="Arial"/>
        </w:rPr>
      </w:pPr>
    </w:p>
    <w:p w:rsidR="00714477" w:rsidRDefault="00AA559E" w:rsidP="00AA559E">
      <w:pPr>
        <w:spacing w:line="276" w:lineRule="auto"/>
        <w:jc w:val="both"/>
        <w:rPr>
          <w:rFonts w:ascii="Arial" w:hAnsi="Arial" w:cs="Arial"/>
        </w:rPr>
      </w:pPr>
      <w:r w:rsidRPr="00AA559E">
        <w:rPr>
          <w:rFonts w:ascii="Arial" w:hAnsi="Arial" w:cs="Arial"/>
        </w:rPr>
        <w:t>Pero en el ámbito internacional en que se mueve la geopolítica no hay ningún fin común, al menos no</w:t>
      </w:r>
      <w:r>
        <w:rPr>
          <w:rFonts w:ascii="Arial" w:hAnsi="Arial" w:cs="Arial"/>
        </w:rPr>
        <w:t xml:space="preserve"> </w:t>
      </w:r>
      <w:r w:rsidRPr="00AA559E">
        <w:rPr>
          <w:rFonts w:ascii="Arial" w:hAnsi="Arial" w:cs="Arial"/>
        </w:rPr>
        <w:t xml:space="preserve">permanente, que sirva para refrenar los más bajos instintos, ni siquiera un </w:t>
      </w:r>
      <w:r w:rsidRPr="00714477">
        <w:rPr>
          <w:rFonts w:ascii="Arial" w:hAnsi="Arial" w:cs="Arial"/>
          <w:b/>
          <w:color w:val="FF0000"/>
        </w:rPr>
        <w:t>rescoldo</w:t>
      </w:r>
      <w:r w:rsidRPr="00714477">
        <w:rPr>
          <w:rFonts w:ascii="Arial" w:hAnsi="Arial" w:cs="Arial"/>
          <w:color w:val="FF0000"/>
        </w:rPr>
        <w:t xml:space="preserve"> </w:t>
      </w:r>
      <w:r w:rsidRPr="00AA559E">
        <w:rPr>
          <w:rFonts w:ascii="Arial" w:hAnsi="Arial" w:cs="Arial"/>
        </w:rPr>
        <w:t>que siempre se</w:t>
      </w:r>
      <w:r>
        <w:rPr>
          <w:rFonts w:ascii="Arial" w:hAnsi="Arial" w:cs="Arial"/>
        </w:rPr>
        <w:t xml:space="preserve"> </w:t>
      </w:r>
      <w:r w:rsidRPr="00AA559E">
        <w:rPr>
          <w:rFonts w:ascii="Arial" w:hAnsi="Arial" w:cs="Arial"/>
        </w:rPr>
        <w:t>mantenga vivo y pueda servir de cohesionador. Los intereses comunes son tan perecederos que enseguida se</w:t>
      </w:r>
      <w:r>
        <w:rPr>
          <w:rFonts w:ascii="Arial" w:hAnsi="Arial" w:cs="Arial"/>
        </w:rPr>
        <w:t xml:space="preserve"> </w:t>
      </w:r>
      <w:r w:rsidRPr="00AA559E">
        <w:rPr>
          <w:rFonts w:ascii="Arial" w:hAnsi="Arial" w:cs="Arial"/>
        </w:rPr>
        <w:t>pudren y pasan a ser sustituidos por otros, por lo que alianzas, amistades y enemistades fluyen con</w:t>
      </w:r>
      <w:r>
        <w:rPr>
          <w:rFonts w:ascii="Arial" w:hAnsi="Arial" w:cs="Arial"/>
        </w:rPr>
        <w:t xml:space="preserve"> </w:t>
      </w:r>
      <w:r w:rsidRPr="00AA559E">
        <w:rPr>
          <w:rFonts w:ascii="Arial" w:hAnsi="Arial" w:cs="Arial"/>
        </w:rPr>
        <w:t xml:space="preserve">paradójica y sorprendente rapidez. </w:t>
      </w:r>
    </w:p>
    <w:p w:rsidR="00714477" w:rsidRDefault="00714477" w:rsidP="00AA559E">
      <w:pPr>
        <w:spacing w:line="276" w:lineRule="auto"/>
        <w:jc w:val="both"/>
        <w:rPr>
          <w:rFonts w:ascii="Arial" w:hAnsi="Arial" w:cs="Arial"/>
        </w:rPr>
      </w:pPr>
    </w:p>
    <w:p w:rsidR="00AA559E" w:rsidRDefault="00AA559E" w:rsidP="00AA559E">
      <w:pPr>
        <w:spacing w:line="276" w:lineRule="auto"/>
        <w:jc w:val="both"/>
        <w:rPr>
          <w:rFonts w:ascii="Arial" w:hAnsi="Arial" w:cs="Arial"/>
        </w:rPr>
      </w:pPr>
      <w:r w:rsidRPr="00AA559E">
        <w:rPr>
          <w:rFonts w:ascii="Arial" w:hAnsi="Arial" w:cs="Arial"/>
        </w:rPr>
        <w:t>Se vive en un permanente estado de rivalidad, en el que todas las partes</w:t>
      </w:r>
      <w:r>
        <w:rPr>
          <w:rFonts w:ascii="Arial" w:hAnsi="Arial" w:cs="Arial"/>
        </w:rPr>
        <w:t xml:space="preserve"> </w:t>
      </w:r>
      <w:r w:rsidRPr="00AA559E">
        <w:rPr>
          <w:rFonts w:ascii="Arial" w:hAnsi="Arial" w:cs="Arial"/>
        </w:rPr>
        <w:t>se lanzan codazos para hacerse un hueco y conseguir que primen sus propios intereses.</w:t>
      </w:r>
    </w:p>
    <w:p w:rsidR="00714477" w:rsidRDefault="00714477" w:rsidP="00AA559E">
      <w:pPr>
        <w:spacing w:line="276" w:lineRule="auto"/>
        <w:jc w:val="both"/>
        <w:rPr>
          <w:rFonts w:ascii="Arial" w:hAnsi="Arial" w:cs="Arial"/>
        </w:rPr>
      </w:pPr>
    </w:p>
    <w:p w:rsidR="00714477" w:rsidRDefault="00714477" w:rsidP="00714477">
      <w:pPr>
        <w:spacing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Así se domina el mundo (Pedro Baños)</w:t>
      </w:r>
    </w:p>
    <w:p w:rsidR="00714477" w:rsidRDefault="00714477" w:rsidP="00714477">
      <w:pPr>
        <w:spacing w:line="276" w:lineRule="auto"/>
        <w:rPr>
          <w:rFonts w:ascii="Arial" w:hAnsi="Arial" w:cs="Arial"/>
        </w:rPr>
      </w:pPr>
    </w:p>
    <w:p w:rsidR="00AA559E" w:rsidRDefault="00714477" w:rsidP="00714477">
      <w:pPr>
        <w:spacing w:line="276" w:lineRule="auto"/>
        <w:rPr>
          <w:rFonts w:ascii="Arial" w:hAnsi="Arial" w:cs="Arial"/>
        </w:rPr>
      </w:pPr>
      <w:r w:rsidRPr="00714477">
        <w:rPr>
          <w:rFonts w:ascii="Arial" w:hAnsi="Arial" w:cs="Arial"/>
          <w:b/>
        </w:rPr>
        <w:t>Responder</w:t>
      </w:r>
      <w:r>
        <w:rPr>
          <w:rFonts w:ascii="Arial" w:hAnsi="Arial" w:cs="Arial"/>
        </w:rPr>
        <w:t xml:space="preserve">: </w:t>
      </w:r>
    </w:p>
    <w:p w:rsidR="00714477" w:rsidRDefault="00714477" w:rsidP="00714477">
      <w:pPr>
        <w:spacing w:line="276" w:lineRule="auto"/>
        <w:rPr>
          <w:rFonts w:ascii="Arial" w:hAnsi="Arial" w:cs="Arial"/>
        </w:rPr>
      </w:pPr>
    </w:p>
    <w:p w:rsidR="00714477" w:rsidRDefault="00714477" w:rsidP="007144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Definir los siguiente conceptos: </w:t>
      </w:r>
    </w:p>
    <w:p w:rsidR="00714477" w:rsidRDefault="00714477" w:rsidP="00714477">
      <w:pPr>
        <w:spacing w:line="276" w:lineRule="auto"/>
        <w:jc w:val="both"/>
        <w:rPr>
          <w:rFonts w:ascii="Arial" w:hAnsi="Arial" w:cs="Arial"/>
        </w:rPr>
      </w:pPr>
    </w:p>
    <w:p w:rsidR="00714477" w:rsidRDefault="00714477" w:rsidP="00714477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Cainismo</w:t>
      </w:r>
      <w:proofErr w:type="spellEnd"/>
    </w:p>
    <w:p w:rsidR="00714477" w:rsidRPr="0015230B" w:rsidRDefault="00714477" w:rsidP="00714477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714477" w:rsidRDefault="00714477" w:rsidP="00714477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Rescoldo</w:t>
      </w:r>
    </w:p>
    <w:p w:rsidR="00714477" w:rsidRDefault="00714477" w:rsidP="007144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AA559E" w:rsidRDefault="00AA559E" w:rsidP="00EF2700">
      <w:pPr>
        <w:spacing w:line="276" w:lineRule="auto"/>
        <w:jc w:val="both"/>
        <w:rPr>
          <w:rFonts w:ascii="Arial" w:hAnsi="Arial" w:cs="Arial"/>
        </w:rPr>
      </w:pPr>
    </w:p>
    <w:p w:rsidR="00AA559E" w:rsidRDefault="00714477" w:rsidP="00EF27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2.- En relación al texto, ¿Cuál es la percepción que tiene el autor (Pedro Baños) respecto a la política? ¿Crees que efectivamente así se mueve el mundo de la política? Reflexione y fundamente la re</w:t>
      </w:r>
      <w:r w:rsidR="00123DAF">
        <w:rPr>
          <w:rFonts w:ascii="Arial" w:hAnsi="Arial" w:cs="Arial"/>
        </w:rPr>
        <w:t>sp</w:t>
      </w:r>
      <w:r>
        <w:rPr>
          <w:rFonts w:ascii="Arial" w:hAnsi="Arial" w:cs="Arial"/>
        </w:rPr>
        <w:t xml:space="preserve">uesta con sus propias palabras. </w:t>
      </w:r>
    </w:p>
    <w:p w:rsidR="00714477" w:rsidRDefault="00714477" w:rsidP="00EF2700">
      <w:pPr>
        <w:spacing w:line="276" w:lineRule="auto"/>
        <w:jc w:val="both"/>
        <w:rPr>
          <w:rFonts w:ascii="Arial" w:hAnsi="Arial" w:cs="Arial"/>
        </w:rPr>
      </w:pPr>
    </w:p>
    <w:p w:rsidR="00714477" w:rsidRDefault="00714477" w:rsidP="007144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714477" w:rsidRDefault="00714477" w:rsidP="00714477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</w:p>
    <w:p w:rsidR="00714477" w:rsidRDefault="00714477" w:rsidP="00EF270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AA559E" w:rsidRDefault="00AA559E" w:rsidP="00EF2700">
      <w:pPr>
        <w:spacing w:line="276" w:lineRule="auto"/>
        <w:jc w:val="both"/>
        <w:rPr>
          <w:rFonts w:ascii="Arial" w:hAnsi="Arial" w:cs="Arial"/>
        </w:rPr>
      </w:pPr>
    </w:p>
    <w:p w:rsidR="00F228AD" w:rsidRDefault="00F228AD" w:rsidP="00EF2700">
      <w:pPr>
        <w:spacing w:line="276" w:lineRule="auto"/>
        <w:jc w:val="both"/>
        <w:rPr>
          <w:rFonts w:ascii="Arial" w:hAnsi="Arial" w:cs="Arial"/>
        </w:rPr>
      </w:pPr>
    </w:p>
    <w:p w:rsidR="00AD7F16" w:rsidRDefault="00AD7F16" w:rsidP="00E90C26">
      <w:pPr>
        <w:spacing w:line="276" w:lineRule="auto"/>
        <w:rPr>
          <w:rFonts w:ascii="Arial" w:hAnsi="Arial" w:cs="Arial"/>
        </w:rPr>
      </w:pPr>
    </w:p>
    <w:p w:rsidR="004F4400" w:rsidRPr="00D27834" w:rsidRDefault="004F4400" w:rsidP="004F4400">
      <w:pPr>
        <w:jc w:val="both"/>
        <w:rPr>
          <w:rFonts w:ascii="Arial" w:hAnsi="Arial" w:cs="Arial"/>
          <w:b/>
          <w:sz w:val="28"/>
          <w:szCs w:val="28"/>
        </w:rPr>
      </w:pPr>
      <w:r w:rsidRPr="00D27834">
        <w:rPr>
          <w:rFonts w:ascii="Arial" w:hAnsi="Arial" w:cs="Arial"/>
          <w:b/>
          <w:sz w:val="28"/>
          <w:szCs w:val="28"/>
        </w:rPr>
        <w:t xml:space="preserve">Dudas, consultas y envío de guía de actividad al correo electrónico: </w:t>
      </w:r>
    </w:p>
    <w:p w:rsidR="004F4400" w:rsidRPr="00D27834" w:rsidRDefault="004F4400" w:rsidP="004F4400">
      <w:pPr>
        <w:jc w:val="both"/>
        <w:rPr>
          <w:rFonts w:ascii="Arial" w:hAnsi="Arial" w:cs="Arial"/>
          <w:b/>
          <w:sz w:val="28"/>
          <w:szCs w:val="28"/>
        </w:rPr>
      </w:pPr>
    </w:p>
    <w:p w:rsidR="004F4400" w:rsidRPr="00D27834" w:rsidRDefault="00DF544F" w:rsidP="004F4400">
      <w:pPr>
        <w:jc w:val="both"/>
        <w:rPr>
          <w:rFonts w:ascii="Arial" w:hAnsi="Arial" w:cs="Arial"/>
          <w:b/>
          <w:sz w:val="28"/>
          <w:szCs w:val="28"/>
        </w:rPr>
      </w:pPr>
      <w:hyperlink r:id="rId10" w:history="1">
        <w:r w:rsidR="004F4400" w:rsidRPr="00D27834">
          <w:rPr>
            <w:rStyle w:val="Hipervnculo"/>
            <w:rFonts w:ascii="Arial" w:hAnsi="Arial" w:cs="Arial"/>
            <w:b/>
            <w:sz w:val="28"/>
            <w:szCs w:val="28"/>
          </w:rPr>
          <w:t>diego.padilla@colegioamericovespucio.cl</w:t>
        </w:r>
      </w:hyperlink>
    </w:p>
    <w:p w:rsidR="009077C5" w:rsidRDefault="009077C5" w:rsidP="004F4400">
      <w:pPr>
        <w:spacing w:line="276" w:lineRule="auto"/>
        <w:jc w:val="both"/>
        <w:rPr>
          <w:rFonts w:ascii="Arial" w:hAnsi="Arial" w:cs="Arial"/>
          <w:b/>
        </w:rPr>
      </w:pPr>
    </w:p>
    <w:p w:rsidR="007C76B4" w:rsidRDefault="007C76B4" w:rsidP="00CF3C02">
      <w:pPr>
        <w:spacing w:line="276" w:lineRule="auto"/>
        <w:rPr>
          <w:rFonts w:ascii="Arial" w:hAnsi="Arial" w:cs="Arial"/>
          <w:b/>
        </w:rPr>
      </w:pPr>
    </w:p>
    <w:p w:rsidR="005B01F4" w:rsidRPr="00DB76EA" w:rsidRDefault="005B01F4" w:rsidP="00F63E10">
      <w:pPr>
        <w:rPr>
          <w:rFonts w:ascii="MV Boli" w:hAnsi="MV Boli" w:cs="MV Boli"/>
        </w:rPr>
      </w:pPr>
    </w:p>
    <w:sectPr w:rsidR="005B01F4" w:rsidRPr="00DB76EA" w:rsidSect="001E63CE">
      <w:type w:val="continuous"/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44F" w:rsidRDefault="00DF544F" w:rsidP="00E86E15">
      <w:r>
        <w:separator/>
      </w:r>
    </w:p>
  </w:endnote>
  <w:endnote w:type="continuationSeparator" w:id="0">
    <w:p w:rsidR="00DF544F" w:rsidRDefault="00DF544F" w:rsidP="00E8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altName w:val="Times New Roman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44F" w:rsidRDefault="00DF544F" w:rsidP="00E86E15">
      <w:r>
        <w:separator/>
      </w:r>
    </w:p>
  </w:footnote>
  <w:footnote w:type="continuationSeparator" w:id="0">
    <w:p w:rsidR="00DF544F" w:rsidRDefault="00DF544F" w:rsidP="00E8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65D8"/>
    <w:multiLevelType w:val="hybridMultilevel"/>
    <w:tmpl w:val="2738EB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7C7FF0"/>
    <w:multiLevelType w:val="hybridMultilevel"/>
    <w:tmpl w:val="B100E0E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F16AF"/>
    <w:multiLevelType w:val="hybridMultilevel"/>
    <w:tmpl w:val="4896F9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E0648F"/>
    <w:multiLevelType w:val="hybridMultilevel"/>
    <w:tmpl w:val="9D86873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74ECF"/>
    <w:multiLevelType w:val="hybridMultilevel"/>
    <w:tmpl w:val="9540635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333D86"/>
    <w:multiLevelType w:val="hybridMultilevel"/>
    <w:tmpl w:val="9D86873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8771E"/>
    <w:multiLevelType w:val="hybridMultilevel"/>
    <w:tmpl w:val="34D8C6A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3F0"/>
    <w:rsid w:val="00012447"/>
    <w:rsid w:val="00032C54"/>
    <w:rsid w:val="000534CA"/>
    <w:rsid w:val="00070291"/>
    <w:rsid w:val="00070BCE"/>
    <w:rsid w:val="000760CA"/>
    <w:rsid w:val="000A2F6D"/>
    <w:rsid w:val="000A716E"/>
    <w:rsid w:val="000D1F78"/>
    <w:rsid w:val="000D383B"/>
    <w:rsid w:val="000E45EA"/>
    <w:rsid w:val="000F36DD"/>
    <w:rsid w:val="00123DAF"/>
    <w:rsid w:val="00124B3D"/>
    <w:rsid w:val="001261F3"/>
    <w:rsid w:val="00146D0D"/>
    <w:rsid w:val="0015230B"/>
    <w:rsid w:val="00163BA1"/>
    <w:rsid w:val="0016503A"/>
    <w:rsid w:val="001919A7"/>
    <w:rsid w:val="001940E4"/>
    <w:rsid w:val="001A0B64"/>
    <w:rsid w:val="001A6579"/>
    <w:rsid w:val="001B6A5D"/>
    <w:rsid w:val="001D4CDA"/>
    <w:rsid w:val="001E63CE"/>
    <w:rsid w:val="001E7204"/>
    <w:rsid w:val="00212CB7"/>
    <w:rsid w:val="00254B53"/>
    <w:rsid w:val="00270B9E"/>
    <w:rsid w:val="00275B42"/>
    <w:rsid w:val="00283D6E"/>
    <w:rsid w:val="002A6845"/>
    <w:rsid w:val="002D1A04"/>
    <w:rsid w:val="003043FF"/>
    <w:rsid w:val="003126F8"/>
    <w:rsid w:val="00313227"/>
    <w:rsid w:val="00316D98"/>
    <w:rsid w:val="003203C8"/>
    <w:rsid w:val="0032570C"/>
    <w:rsid w:val="003270C9"/>
    <w:rsid w:val="0033647C"/>
    <w:rsid w:val="0034757C"/>
    <w:rsid w:val="003635BC"/>
    <w:rsid w:val="00366294"/>
    <w:rsid w:val="00366D7B"/>
    <w:rsid w:val="00380648"/>
    <w:rsid w:val="00391038"/>
    <w:rsid w:val="003E73FF"/>
    <w:rsid w:val="00410452"/>
    <w:rsid w:val="004237CE"/>
    <w:rsid w:val="00447563"/>
    <w:rsid w:val="00482C80"/>
    <w:rsid w:val="00483B77"/>
    <w:rsid w:val="00483F5C"/>
    <w:rsid w:val="00485BEB"/>
    <w:rsid w:val="00486ABB"/>
    <w:rsid w:val="00496B5A"/>
    <w:rsid w:val="00497FE3"/>
    <w:rsid w:val="004A7BC2"/>
    <w:rsid w:val="004D25E8"/>
    <w:rsid w:val="004D2632"/>
    <w:rsid w:val="004E4DB4"/>
    <w:rsid w:val="004F4400"/>
    <w:rsid w:val="00507B41"/>
    <w:rsid w:val="00522F18"/>
    <w:rsid w:val="00525A5A"/>
    <w:rsid w:val="0053786D"/>
    <w:rsid w:val="0054205A"/>
    <w:rsid w:val="00547B2B"/>
    <w:rsid w:val="00562FCE"/>
    <w:rsid w:val="00575694"/>
    <w:rsid w:val="00581F22"/>
    <w:rsid w:val="0059255F"/>
    <w:rsid w:val="005A113A"/>
    <w:rsid w:val="005A6963"/>
    <w:rsid w:val="005A6CD1"/>
    <w:rsid w:val="005B01F4"/>
    <w:rsid w:val="005C0671"/>
    <w:rsid w:val="005C535C"/>
    <w:rsid w:val="005C69DD"/>
    <w:rsid w:val="005C7CD1"/>
    <w:rsid w:val="00620260"/>
    <w:rsid w:val="0062656A"/>
    <w:rsid w:val="00644437"/>
    <w:rsid w:val="0065016A"/>
    <w:rsid w:val="0065191D"/>
    <w:rsid w:val="0066629E"/>
    <w:rsid w:val="00667867"/>
    <w:rsid w:val="00686CC2"/>
    <w:rsid w:val="00686FDE"/>
    <w:rsid w:val="006966F6"/>
    <w:rsid w:val="006A0120"/>
    <w:rsid w:val="006C0403"/>
    <w:rsid w:val="006D339E"/>
    <w:rsid w:val="006D3B5C"/>
    <w:rsid w:val="006E5D05"/>
    <w:rsid w:val="006F0C59"/>
    <w:rsid w:val="00714477"/>
    <w:rsid w:val="00715936"/>
    <w:rsid w:val="007362F8"/>
    <w:rsid w:val="00747832"/>
    <w:rsid w:val="007510BD"/>
    <w:rsid w:val="007555F3"/>
    <w:rsid w:val="00783B8F"/>
    <w:rsid w:val="00790E21"/>
    <w:rsid w:val="007B4B27"/>
    <w:rsid w:val="007C76B4"/>
    <w:rsid w:val="0081012A"/>
    <w:rsid w:val="00817E02"/>
    <w:rsid w:val="0086225B"/>
    <w:rsid w:val="0086338A"/>
    <w:rsid w:val="008967F9"/>
    <w:rsid w:val="008B781A"/>
    <w:rsid w:val="008B7D3B"/>
    <w:rsid w:val="008D171E"/>
    <w:rsid w:val="008D7086"/>
    <w:rsid w:val="008E07AB"/>
    <w:rsid w:val="008E44CB"/>
    <w:rsid w:val="008E4F29"/>
    <w:rsid w:val="008E511C"/>
    <w:rsid w:val="009077C5"/>
    <w:rsid w:val="009227C7"/>
    <w:rsid w:val="0093305D"/>
    <w:rsid w:val="00933A3A"/>
    <w:rsid w:val="00975186"/>
    <w:rsid w:val="00986CDA"/>
    <w:rsid w:val="009A3A9D"/>
    <w:rsid w:val="009D204A"/>
    <w:rsid w:val="00A05819"/>
    <w:rsid w:val="00A24EF6"/>
    <w:rsid w:val="00A350C1"/>
    <w:rsid w:val="00A50FF6"/>
    <w:rsid w:val="00A7641F"/>
    <w:rsid w:val="00A906DA"/>
    <w:rsid w:val="00A9184C"/>
    <w:rsid w:val="00A94A06"/>
    <w:rsid w:val="00AA559E"/>
    <w:rsid w:val="00AA6D43"/>
    <w:rsid w:val="00AB0CFD"/>
    <w:rsid w:val="00AB1530"/>
    <w:rsid w:val="00AB4354"/>
    <w:rsid w:val="00AD23AB"/>
    <w:rsid w:val="00AD2DC0"/>
    <w:rsid w:val="00AD4526"/>
    <w:rsid w:val="00AD7F16"/>
    <w:rsid w:val="00AE5459"/>
    <w:rsid w:val="00B147EB"/>
    <w:rsid w:val="00B50AB8"/>
    <w:rsid w:val="00B52ADA"/>
    <w:rsid w:val="00B703AF"/>
    <w:rsid w:val="00B724E2"/>
    <w:rsid w:val="00B80B76"/>
    <w:rsid w:val="00B868A8"/>
    <w:rsid w:val="00B871E8"/>
    <w:rsid w:val="00B96D84"/>
    <w:rsid w:val="00BB5299"/>
    <w:rsid w:val="00BD255A"/>
    <w:rsid w:val="00BD35CE"/>
    <w:rsid w:val="00BE3E1C"/>
    <w:rsid w:val="00BF53F0"/>
    <w:rsid w:val="00C001FD"/>
    <w:rsid w:val="00C01A76"/>
    <w:rsid w:val="00C06900"/>
    <w:rsid w:val="00C14EFE"/>
    <w:rsid w:val="00C80122"/>
    <w:rsid w:val="00C9134E"/>
    <w:rsid w:val="00CB7EF5"/>
    <w:rsid w:val="00CD6BA4"/>
    <w:rsid w:val="00CF27B4"/>
    <w:rsid w:val="00CF3C02"/>
    <w:rsid w:val="00D00436"/>
    <w:rsid w:val="00D02731"/>
    <w:rsid w:val="00D04917"/>
    <w:rsid w:val="00D143F4"/>
    <w:rsid w:val="00D26A7A"/>
    <w:rsid w:val="00D45BC0"/>
    <w:rsid w:val="00D836A2"/>
    <w:rsid w:val="00DB76EA"/>
    <w:rsid w:val="00DC0F0B"/>
    <w:rsid w:val="00DE43C2"/>
    <w:rsid w:val="00DF544F"/>
    <w:rsid w:val="00E26ADE"/>
    <w:rsid w:val="00E32A62"/>
    <w:rsid w:val="00E352FF"/>
    <w:rsid w:val="00E4372E"/>
    <w:rsid w:val="00E80FAD"/>
    <w:rsid w:val="00E86E15"/>
    <w:rsid w:val="00E90C26"/>
    <w:rsid w:val="00E921A2"/>
    <w:rsid w:val="00EA7644"/>
    <w:rsid w:val="00EB67BA"/>
    <w:rsid w:val="00EE31A6"/>
    <w:rsid w:val="00EF2700"/>
    <w:rsid w:val="00F228AD"/>
    <w:rsid w:val="00F33CA9"/>
    <w:rsid w:val="00F35C2C"/>
    <w:rsid w:val="00F43407"/>
    <w:rsid w:val="00F57463"/>
    <w:rsid w:val="00F63E10"/>
    <w:rsid w:val="00F75998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  <w:rPr>
      <w:lang w:val="es-ES" w:eastAsia="es-ES"/>
    </w:r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86E1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E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C76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  <w:rPr>
      <w:lang w:val="es-ES" w:eastAsia="es-ES"/>
    </w:r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86E15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86E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C76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iego.padilla@colegioamericovespucio.c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UTP</cp:lastModifiedBy>
  <cp:revision>28</cp:revision>
  <cp:lastPrinted>2020-06-01T14:00:00Z</cp:lastPrinted>
  <dcterms:created xsi:type="dcterms:W3CDTF">2020-03-26T17:24:00Z</dcterms:created>
  <dcterms:modified xsi:type="dcterms:W3CDTF">2020-06-01T14:04:00Z</dcterms:modified>
</cp:coreProperties>
</file>