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6BAD0" w14:textId="77777777" w:rsidR="00345B83" w:rsidRPr="002519D4" w:rsidRDefault="00345B83" w:rsidP="00345B83">
      <w:pPr>
        <w:rPr>
          <w:rFonts w:asciiTheme="minorHAnsi" w:hAnsiTheme="minorHAnsi" w:cstheme="minorHAnsi"/>
          <w:bCs/>
          <w:sz w:val="22"/>
          <w:szCs w:val="22"/>
        </w:rPr>
      </w:pPr>
      <w:r w:rsidRPr="002519D4">
        <w:rPr>
          <w:rFonts w:asciiTheme="minorHAnsi" w:hAnsiTheme="minorHAnsi" w:cs="Tahoma"/>
          <w:noProof/>
          <w:sz w:val="22"/>
          <w:szCs w:val="22"/>
          <w:lang w:val="es-VE" w:eastAsia="es-VE"/>
        </w:rPr>
        <w:drawing>
          <wp:anchor distT="0" distB="0" distL="114300" distR="117348" simplePos="0" relativeHeight="251659264" behindDoc="0" locked="0" layoutInCell="1" allowOverlap="1" wp14:anchorId="31B3D34D" wp14:editId="5ABDEDAA">
            <wp:simplePos x="0" y="0"/>
            <wp:positionH relativeFrom="column">
              <wp:posOffset>-413385</wp:posOffset>
            </wp:positionH>
            <wp:positionV relativeFrom="paragraph">
              <wp:posOffset>-204470</wp:posOffset>
            </wp:positionV>
            <wp:extent cx="582930" cy="8286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9D4">
        <w:rPr>
          <w:rFonts w:asciiTheme="minorHAnsi" w:hAnsiTheme="minorHAnsi" w:cs="Tahoma"/>
          <w:sz w:val="22"/>
          <w:szCs w:val="22"/>
          <w:lang w:val="es-ES_tradnl"/>
        </w:rPr>
        <w:t xml:space="preserve">           </w:t>
      </w:r>
      <w:r w:rsidRPr="002519D4">
        <w:rPr>
          <w:rFonts w:asciiTheme="minorHAnsi" w:hAnsiTheme="minorHAnsi" w:cstheme="minorHAnsi"/>
          <w:sz w:val="22"/>
          <w:szCs w:val="22"/>
          <w:lang w:val="es-ES_tradnl"/>
        </w:rPr>
        <w:t>Colegio  Américo Vespucio</w:t>
      </w:r>
    </w:p>
    <w:p w14:paraId="3AD9C722" w14:textId="77777777" w:rsidR="00345B83" w:rsidRPr="002519D4" w:rsidRDefault="00345B83" w:rsidP="00345B83">
      <w:pPr>
        <w:rPr>
          <w:rFonts w:asciiTheme="minorHAnsi" w:hAnsiTheme="minorHAnsi" w:cstheme="minorHAnsi"/>
          <w:bCs/>
          <w:sz w:val="22"/>
          <w:szCs w:val="22"/>
        </w:rPr>
      </w:pPr>
      <w:r w:rsidRPr="002519D4">
        <w:rPr>
          <w:rFonts w:asciiTheme="minorHAnsi" w:hAnsiTheme="minorHAnsi" w:cstheme="minorHAnsi"/>
          <w:bCs/>
          <w:sz w:val="22"/>
          <w:szCs w:val="22"/>
        </w:rPr>
        <w:t xml:space="preserve">          IV MEDIO A  / Célula, Genoma y Organismo </w:t>
      </w:r>
    </w:p>
    <w:p w14:paraId="4FB929B5" w14:textId="77777777" w:rsidR="00345B83" w:rsidRPr="002519D4" w:rsidRDefault="00345B83" w:rsidP="00345B83">
      <w:pPr>
        <w:rPr>
          <w:rFonts w:asciiTheme="minorHAnsi" w:hAnsiTheme="minorHAnsi" w:cstheme="minorHAnsi"/>
          <w:bCs/>
          <w:sz w:val="22"/>
          <w:szCs w:val="22"/>
        </w:rPr>
      </w:pPr>
      <w:r w:rsidRPr="002519D4">
        <w:rPr>
          <w:rFonts w:asciiTheme="minorHAnsi" w:hAnsiTheme="minorHAnsi" w:cstheme="minorHAnsi"/>
          <w:bCs/>
          <w:sz w:val="22"/>
          <w:szCs w:val="22"/>
        </w:rPr>
        <w:t xml:space="preserve">          Profesor  Marcos Garzón</w:t>
      </w:r>
    </w:p>
    <w:p w14:paraId="0D81F41A" w14:textId="77777777" w:rsidR="00345B83" w:rsidRPr="002519D4" w:rsidRDefault="00345B83" w:rsidP="00345B83">
      <w:pPr>
        <w:rPr>
          <w:rFonts w:asciiTheme="minorHAnsi" w:hAnsiTheme="minorHAnsi" w:cstheme="minorHAnsi"/>
          <w:bCs/>
          <w:sz w:val="22"/>
          <w:szCs w:val="22"/>
        </w:rPr>
      </w:pPr>
      <w:r w:rsidRPr="002519D4">
        <w:rPr>
          <w:rFonts w:asciiTheme="minorHAnsi" w:hAnsiTheme="minorHAnsi" w:cstheme="minorHAnsi"/>
          <w:bCs/>
          <w:sz w:val="22"/>
          <w:szCs w:val="22"/>
        </w:rPr>
        <w:t xml:space="preserve">          </w:t>
      </w:r>
    </w:p>
    <w:p w14:paraId="4D7E39C6" w14:textId="77777777" w:rsidR="00345B83" w:rsidRPr="002519D4" w:rsidRDefault="002519D4" w:rsidP="00345B83">
      <w:pPr>
        <w:jc w:val="center"/>
        <w:rPr>
          <w:rFonts w:asciiTheme="minorHAnsi" w:hAnsiTheme="minorHAnsi" w:cstheme="minorHAnsi"/>
          <w:b/>
          <w:sz w:val="22"/>
          <w:szCs w:val="22"/>
          <w:lang w:val="es-CL"/>
        </w:rPr>
      </w:pPr>
      <w:r>
        <w:rPr>
          <w:rFonts w:asciiTheme="minorHAnsi" w:hAnsiTheme="minorHAnsi" w:cstheme="minorHAnsi"/>
          <w:b/>
          <w:sz w:val="22"/>
          <w:szCs w:val="22"/>
          <w:lang w:val="es-CL"/>
        </w:rPr>
        <w:t xml:space="preserve">Hoja de Trabajo </w:t>
      </w:r>
      <w:r w:rsidR="00345B83" w:rsidRPr="002519D4">
        <w:rPr>
          <w:rFonts w:asciiTheme="minorHAnsi" w:hAnsiTheme="minorHAnsi" w:cstheme="minorHAnsi"/>
          <w:b/>
          <w:sz w:val="22"/>
          <w:szCs w:val="22"/>
          <w:lang w:val="es-CL"/>
        </w:rPr>
        <w:t xml:space="preserve">  de trabajo –</w:t>
      </w:r>
      <w:r w:rsidR="00345B83" w:rsidRPr="002519D4">
        <w:rPr>
          <w:rFonts w:asciiTheme="minorHAnsi" w:hAnsiTheme="minorHAnsi" w:cstheme="minorHAnsi"/>
          <w:sz w:val="22"/>
          <w:szCs w:val="22"/>
        </w:rPr>
        <w:t xml:space="preserve"> </w:t>
      </w:r>
      <w:r w:rsidR="00345B83" w:rsidRPr="002519D4">
        <w:rPr>
          <w:rFonts w:asciiTheme="minorHAnsi" w:hAnsiTheme="minorHAnsi" w:cstheme="minorHAnsi"/>
          <w:b/>
          <w:sz w:val="22"/>
          <w:szCs w:val="22"/>
        </w:rPr>
        <w:t xml:space="preserve">Las células en tejidos: adhesión celular </w:t>
      </w:r>
      <w:r w:rsidR="00345B83" w:rsidRPr="002519D4">
        <w:rPr>
          <w:rFonts w:asciiTheme="minorHAnsi" w:hAnsiTheme="minorHAnsi" w:cstheme="minorHAnsi"/>
          <w:b/>
          <w:sz w:val="22"/>
          <w:szCs w:val="22"/>
          <w:lang w:val="es-CL"/>
        </w:rPr>
        <w:t>-  IV Medio – Célula, Genoma y Organismo</w:t>
      </w:r>
    </w:p>
    <w:p w14:paraId="7E7B40D6" w14:textId="77777777" w:rsidR="00345B83" w:rsidRPr="002519D4" w:rsidRDefault="00345B83" w:rsidP="00345B83">
      <w:pPr>
        <w:rPr>
          <w:rFonts w:asciiTheme="minorHAnsi" w:hAnsiTheme="minorHAnsi" w:cstheme="minorHAnsi"/>
          <w:noProof/>
          <w:sz w:val="22"/>
          <w:szCs w:val="22"/>
          <w:lang w:eastAsia="es-C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471"/>
        <w:gridCol w:w="1197"/>
        <w:gridCol w:w="1248"/>
        <w:gridCol w:w="478"/>
        <w:gridCol w:w="2068"/>
      </w:tblGrid>
      <w:tr w:rsidR="00345B83" w:rsidRPr="002519D4" w14:paraId="36015E4D" w14:textId="77777777" w:rsidTr="000D7FEF">
        <w:tc>
          <w:tcPr>
            <w:tcW w:w="6838" w:type="dxa"/>
            <w:gridSpan w:val="3"/>
          </w:tcPr>
          <w:p w14:paraId="59733EC3" w14:textId="77777777" w:rsidR="00345B83" w:rsidRPr="002519D4" w:rsidRDefault="00345B83" w:rsidP="000D7FEF">
            <w:pPr>
              <w:jc w:val="both"/>
              <w:rPr>
                <w:rFonts w:asciiTheme="minorHAnsi" w:hAnsiTheme="minorHAnsi" w:cstheme="minorHAnsi"/>
                <w:b/>
                <w:sz w:val="22"/>
                <w:szCs w:val="22"/>
              </w:rPr>
            </w:pPr>
            <w:r w:rsidRPr="002519D4">
              <w:rPr>
                <w:rFonts w:asciiTheme="minorHAnsi" w:hAnsiTheme="minorHAnsi" w:cstheme="minorHAnsi"/>
                <w:b/>
                <w:sz w:val="22"/>
                <w:szCs w:val="22"/>
              </w:rPr>
              <w:t>Nombres:</w:t>
            </w:r>
          </w:p>
          <w:p w14:paraId="353BA3C5" w14:textId="77777777" w:rsidR="00345B83" w:rsidRPr="002519D4" w:rsidRDefault="00345B83" w:rsidP="000D7FEF">
            <w:pPr>
              <w:jc w:val="both"/>
              <w:rPr>
                <w:rFonts w:asciiTheme="minorHAnsi" w:hAnsiTheme="minorHAnsi" w:cstheme="minorHAnsi"/>
                <w:b/>
                <w:sz w:val="22"/>
                <w:szCs w:val="22"/>
              </w:rPr>
            </w:pPr>
          </w:p>
          <w:p w14:paraId="4C0689BE" w14:textId="77777777" w:rsidR="00345B83" w:rsidRPr="002519D4" w:rsidRDefault="00345B83" w:rsidP="000D7FEF">
            <w:pPr>
              <w:jc w:val="both"/>
              <w:rPr>
                <w:rFonts w:asciiTheme="minorHAnsi" w:hAnsiTheme="minorHAnsi" w:cstheme="minorHAnsi"/>
                <w:b/>
                <w:sz w:val="22"/>
                <w:szCs w:val="22"/>
              </w:rPr>
            </w:pPr>
            <w:r w:rsidRPr="002519D4">
              <w:rPr>
                <w:rFonts w:asciiTheme="minorHAnsi" w:hAnsiTheme="minorHAnsi" w:cstheme="minorHAnsi"/>
                <w:b/>
                <w:sz w:val="22"/>
                <w:szCs w:val="22"/>
              </w:rPr>
              <w:t>1.-</w:t>
            </w:r>
          </w:p>
          <w:p w14:paraId="31DF1B4F" w14:textId="77777777" w:rsidR="00345B83" w:rsidRPr="002519D4" w:rsidRDefault="00345B83" w:rsidP="000D7FEF">
            <w:pPr>
              <w:jc w:val="both"/>
              <w:rPr>
                <w:rFonts w:asciiTheme="minorHAnsi" w:hAnsiTheme="minorHAnsi" w:cstheme="minorHAnsi"/>
                <w:b/>
                <w:sz w:val="22"/>
                <w:szCs w:val="22"/>
              </w:rPr>
            </w:pPr>
          </w:p>
        </w:tc>
        <w:tc>
          <w:tcPr>
            <w:tcW w:w="1726" w:type="dxa"/>
            <w:gridSpan w:val="2"/>
          </w:tcPr>
          <w:p w14:paraId="57278502" w14:textId="77777777"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Cursos</w:t>
            </w:r>
          </w:p>
          <w:p w14:paraId="2226795E" w14:textId="77777777" w:rsidR="00345B83" w:rsidRPr="002519D4" w:rsidRDefault="00345B83" w:rsidP="000D7FEF">
            <w:pPr>
              <w:jc w:val="center"/>
              <w:rPr>
                <w:rFonts w:asciiTheme="minorHAnsi" w:hAnsiTheme="minorHAnsi" w:cstheme="minorHAnsi"/>
                <w:b/>
                <w:sz w:val="22"/>
                <w:szCs w:val="22"/>
              </w:rPr>
            </w:pPr>
            <w:proofErr w:type="spellStart"/>
            <w:r w:rsidRPr="002519D4">
              <w:rPr>
                <w:rFonts w:asciiTheme="minorHAnsi" w:hAnsiTheme="minorHAnsi" w:cstheme="minorHAnsi"/>
                <w:b/>
                <w:sz w:val="22"/>
                <w:szCs w:val="22"/>
              </w:rPr>
              <w:t>IV°</w:t>
            </w:r>
            <w:proofErr w:type="spellEnd"/>
            <w:r w:rsidRPr="002519D4">
              <w:rPr>
                <w:rFonts w:asciiTheme="minorHAnsi" w:hAnsiTheme="minorHAnsi" w:cstheme="minorHAnsi"/>
                <w:b/>
                <w:sz w:val="22"/>
                <w:szCs w:val="22"/>
              </w:rPr>
              <w:t xml:space="preserve"> A </w:t>
            </w:r>
          </w:p>
        </w:tc>
        <w:tc>
          <w:tcPr>
            <w:tcW w:w="2068" w:type="dxa"/>
          </w:tcPr>
          <w:p w14:paraId="390AC43F" w14:textId="77777777"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Fecha</w:t>
            </w:r>
          </w:p>
          <w:p w14:paraId="6D176818" w14:textId="77777777" w:rsidR="00345B83" w:rsidRPr="002519D4" w:rsidRDefault="00345B83" w:rsidP="000D7FEF">
            <w:pPr>
              <w:jc w:val="center"/>
              <w:rPr>
                <w:rFonts w:asciiTheme="minorHAnsi" w:hAnsiTheme="minorHAnsi" w:cstheme="minorHAnsi"/>
                <w:b/>
                <w:sz w:val="22"/>
                <w:szCs w:val="22"/>
              </w:rPr>
            </w:pPr>
          </w:p>
        </w:tc>
      </w:tr>
      <w:tr w:rsidR="00345B83" w:rsidRPr="002519D4" w14:paraId="5D3AC413" w14:textId="77777777" w:rsidTr="000D7FEF">
        <w:tc>
          <w:tcPr>
            <w:tcW w:w="3170" w:type="dxa"/>
          </w:tcPr>
          <w:p w14:paraId="6D8B73EE" w14:textId="77777777"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Puntaje Ideal</w:t>
            </w:r>
          </w:p>
          <w:p w14:paraId="19EB6800" w14:textId="77777777"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 xml:space="preserve"> Puntos.</w:t>
            </w:r>
          </w:p>
          <w:p w14:paraId="77018942" w14:textId="77777777"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 xml:space="preserve">20ptos </w:t>
            </w:r>
          </w:p>
        </w:tc>
        <w:tc>
          <w:tcPr>
            <w:tcW w:w="2471" w:type="dxa"/>
          </w:tcPr>
          <w:p w14:paraId="10FBB133" w14:textId="77777777"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Puntaje Mín. de Aprobación (60%)</w:t>
            </w:r>
          </w:p>
          <w:p w14:paraId="22C9ADB2" w14:textId="77777777"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 xml:space="preserve">  Puntos 12 </w:t>
            </w:r>
            <w:proofErr w:type="spellStart"/>
            <w:r w:rsidRPr="002519D4">
              <w:rPr>
                <w:rFonts w:asciiTheme="minorHAnsi" w:hAnsiTheme="minorHAnsi" w:cstheme="minorHAnsi"/>
                <w:b/>
                <w:sz w:val="22"/>
                <w:szCs w:val="22"/>
              </w:rPr>
              <w:t>ptos</w:t>
            </w:r>
            <w:proofErr w:type="spellEnd"/>
            <w:r w:rsidRPr="002519D4">
              <w:rPr>
                <w:rFonts w:asciiTheme="minorHAnsi" w:hAnsiTheme="minorHAnsi" w:cstheme="minorHAnsi"/>
                <w:b/>
                <w:sz w:val="22"/>
                <w:szCs w:val="22"/>
              </w:rPr>
              <w:t xml:space="preserve"> </w:t>
            </w:r>
          </w:p>
        </w:tc>
        <w:tc>
          <w:tcPr>
            <w:tcW w:w="2445" w:type="dxa"/>
            <w:gridSpan w:val="2"/>
          </w:tcPr>
          <w:p w14:paraId="2E195A09" w14:textId="77777777"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Puntaje Obtenido</w:t>
            </w:r>
          </w:p>
        </w:tc>
        <w:tc>
          <w:tcPr>
            <w:tcW w:w="2546" w:type="dxa"/>
            <w:gridSpan w:val="2"/>
          </w:tcPr>
          <w:p w14:paraId="1D9FD2FA" w14:textId="77777777"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Calificación</w:t>
            </w:r>
          </w:p>
          <w:p w14:paraId="176D9425" w14:textId="77777777" w:rsidR="00345B83" w:rsidRPr="002519D4" w:rsidRDefault="00345B83" w:rsidP="000D7FEF">
            <w:pPr>
              <w:jc w:val="center"/>
              <w:rPr>
                <w:rFonts w:asciiTheme="minorHAnsi" w:hAnsiTheme="minorHAnsi" w:cstheme="minorHAnsi"/>
                <w:b/>
                <w:sz w:val="22"/>
                <w:szCs w:val="22"/>
              </w:rPr>
            </w:pPr>
          </w:p>
          <w:p w14:paraId="61D90251" w14:textId="77777777" w:rsidR="00345B83" w:rsidRPr="002519D4" w:rsidRDefault="00345B83" w:rsidP="000D7FEF">
            <w:pPr>
              <w:jc w:val="center"/>
              <w:rPr>
                <w:rFonts w:asciiTheme="minorHAnsi" w:hAnsiTheme="minorHAnsi" w:cstheme="minorHAnsi"/>
                <w:b/>
                <w:sz w:val="22"/>
                <w:szCs w:val="22"/>
              </w:rPr>
            </w:pPr>
          </w:p>
        </w:tc>
      </w:tr>
    </w:tbl>
    <w:p w14:paraId="32810743" w14:textId="77777777" w:rsidR="00345B83" w:rsidRPr="002519D4" w:rsidRDefault="00345B83" w:rsidP="00345B83">
      <w:pPr>
        <w:rPr>
          <w:rFonts w:asciiTheme="minorHAnsi" w:hAnsiTheme="minorHAnsi" w:cstheme="minorHAnsi"/>
          <w:noProof/>
          <w:sz w:val="22"/>
          <w:szCs w:val="22"/>
          <w:lang w:eastAsia="es-CL"/>
        </w:rPr>
      </w:pPr>
    </w:p>
    <w:p w14:paraId="1B006092" w14:textId="77777777" w:rsidR="00345B83" w:rsidRPr="002519D4" w:rsidRDefault="00345B83" w:rsidP="00345B83">
      <w:pPr>
        <w:tabs>
          <w:tab w:val="left" w:pos="500"/>
          <w:tab w:val="center" w:pos="4987"/>
        </w:tabs>
        <w:ind w:hanging="360"/>
        <w:jc w:val="both"/>
        <w:outlineLvl w:val="0"/>
        <w:rPr>
          <w:rFonts w:asciiTheme="minorHAnsi" w:hAnsiTheme="minorHAnsi" w:cstheme="minorHAnsi"/>
          <w:b/>
          <w:bCs/>
          <w:i/>
          <w:iCs/>
          <w:color w:val="000000"/>
          <w:sz w:val="22"/>
          <w:szCs w:val="22"/>
          <w:u w:val="single"/>
        </w:rPr>
      </w:pPr>
      <w:r w:rsidRPr="002519D4">
        <w:rPr>
          <w:rFonts w:asciiTheme="minorHAnsi" w:hAnsiTheme="minorHAnsi" w:cstheme="minorHAnsi"/>
          <w:b/>
          <w:bCs/>
          <w:i/>
          <w:iCs/>
          <w:color w:val="000000"/>
          <w:sz w:val="22"/>
          <w:szCs w:val="22"/>
          <w:u w:val="single"/>
        </w:rPr>
        <w:t>INSTRUCCIONES:</w:t>
      </w:r>
    </w:p>
    <w:p w14:paraId="78858299" w14:textId="77777777" w:rsidR="00345B83" w:rsidRPr="002519D4" w:rsidRDefault="00345B83" w:rsidP="00345B83">
      <w:pPr>
        <w:pStyle w:val="Prrafodelista"/>
        <w:numPr>
          <w:ilvl w:val="0"/>
          <w:numId w:val="1"/>
        </w:numPr>
        <w:tabs>
          <w:tab w:val="left" w:pos="500"/>
          <w:tab w:val="center" w:pos="4987"/>
        </w:tabs>
        <w:jc w:val="both"/>
        <w:outlineLvl w:val="0"/>
        <w:rPr>
          <w:rFonts w:asciiTheme="minorHAnsi" w:hAnsiTheme="minorHAnsi" w:cstheme="minorHAnsi"/>
          <w:bCs/>
          <w:iCs/>
          <w:color w:val="000000"/>
          <w:sz w:val="22"/>
          <w:szCs w:val="22"/>
        </w:rPr>
      </w:pPr>
      <w:r w:rsidRPr="002519D4">
        <w:rPr>
          <w:rFonts w:asciiTheme="minorHAnsi" w:hAnsiTheme="minorHAnsi" w:cstheme="minorHAnsi"/>
          <w:bCs/>
          <w:iCs/>
          <w:color w:val="000000"/>
          <w:sz w:val="22"/>
          <w:szCs w:val="22"/>
        </w:rPr>
        <w:t>Lea cuidadosamente cada uno de los siguientes planteamientos que se presentan a continuación.</w:t>
      </w:r>
    </w:p>
    <w:p w14:paraId="34F02550" w14:textId="77777777" w:rsidR="00345B83" w:rsidRPr="002519D4" w:rsidRDefault="00345B83" w:rsidP="00345B83">
      <w:pPr>
        <w:pStyle w:val="Prrafodelista"/>
        <w:numPr>
          <w:ilvl w:val="0"/>
          <w:numId w:val="1"/>
        </w:numPr>
        <w:tabs>
          <w:tab w:val="left" w:pos="500"/>
          <w:tab w:val="center" w:pos="4987"/>
        </w:tabs>
        <w:jc w:val="both"/>
        <w:outlineLvl w:val="0"/>
        <w:rPr>
          <w:rFonts w:asciiTheme="minorHAnsi" w:hAnsiTheme="minorHAnsi" w:cstheme="minorHAnsi"/>
          <w:bCs/>
          <w:iCs/>
          <w:color w:val="000000"/>
          <w:sz w:val="22"/>
          <w:szCs w:val="22"/>
        </w:rPr>
      </w:pPr>
      <w:r w:rsidRPr="002519D4">
        <w:rPr>
          <w:rFonts w:asciiTheme="minorHAnsi" w:hAnsiTheme="minorHAnsi" w:cstheme="minorHAnsi"/>
          <w:bCs/>
          <w:iCs/>
          <w:color w:val="000000"/>
          <w:sz w:val="22"/>
          <w:szCs w:val="22"/>
        </w:rPr>
        <w:t xml:space="preserve">Responda en base a lo explicado por el docente en clases. </w:t>
      </w:r>
    </w:p>
    <w:p w14:paraId="7BD4401B" w14:textId="77777777" w:rsidR="00345B83" w:rsidRPr="002519D4" w:rsidRDefault="00345B83" w:rsidP="00345B83">
      <w:pPr>
        <w:pStyle w:val="Prrafodelista"/>
        <w:numPr>
          <w:ilvl w:val="0"/>
          <w:numId w:val="1"/>
        </w:numPr>
        <w:tabs>
          <w:tab w:val="left" w:pos="500"/>
          <w:tab w:val="center" w:pos="4987"/>
        </w:tabs>
        <w:jc w:val="both"/>
        <w:outlineLvl w:val="0"/>
        <w:rPr>
          <w:rFonts w:asciiTheme="minorHAnsi" w:hAnsiTheme="minorHAnsi" w:cstheme="minorHAnsi"/>
          <w:bCs/>
          <w:iCs/>
          <w:color w:val="000000"/>
          <w:sz w:val="22"/>
          <w:szCs w:val="22"/>
        </w:rPr>
      </w:pPr>
      <w:r w:rsidRPr="002519D4">
        <w:rPr>
          <w:rFonts w:asciiTheme="minorHAnsi" w:hAnsiTheme="minorHAnsi" w:cstheme="minorHAnsi"/>
          <w:bCs/>
          <w:iCs/>
          <w:color w:val="000000"/>
          <w:sz w:val="22"/>
          <w:szCs w:val="22"/>
        </w:rPr>
        <w:t>De ser necesario diagrame, ejemplifique e ilustre de forma colorida.</w:t>
      </w:r>
    </w:p>
    <w:p w14:paraId="18AC480B" w14:textId="77777777" w:rsidR="00345B83" w:rsidRPr="002519D4" w:rsidRDefault="00345B83" w:rsidP="00345B83">
      <w:pPr>
        <w:pStyle w:val="Prrafodelista"/>
        <w:numPr>
          <w:ilvl w:val="0"/>
          <w:numId w:val="1"/>
        </w:numPr>
        <w:tabs>
          <w:tab w:val="left" w:pos="500"/>
          <w:tab w:val="center" w:pos="4987"/>
        </w:tabs>
        <w:jc w:val="both"/>
        <w:outlineLvl w:val="0"/>
        <w:rPr>
          <w:rFonts w:asciiTheme="minorHAnsi" w:hAnsiTheme="minorHAnsi" w:cstheme="minorHAnsi"/>
          <w:bCs/>
          <w:iCs/>
          <w:color w:val="000000"/>
          <w:sz w:val="22"/>
          <w:szCs w:val="22"/>
        </w:rPr>
      </w:pPr>
      <w:r w:rsidRPr="002519D4">
        <w:rPr>
          <w:rFonts w:asciiTheme="minorHAnsi" w:hAnsiTheme="minorHAnsi" w:cstheme="minorHAnsi"/>
          <w:bCs/>
          <w:iCs/>
          <w:color w:val="000000"/>
          <w:sz w:val="22"/>
          <w:szCs w:val="22"/>
        </w:rPr>
        <w:t xml:space="preserve">En caso de alguna duda revise sus apuntes de clases, textos en internet u cualquier información adicional a la cual pueda tener acceso. </w:t>
      </w:r>
    </w:p>
    <w:p w14:paraId="245487C5" w14:textId="77777777" w:rsidR="00345B83" w:rsidRPr="002519D4" w:rsidRDefault="00345B83" w:rsidP="00345B83">
      <w:pPr>
        <w:jc w:val="both"/>
        <w:rPr>
          <w:rFonts w:asciiTheme="minorHAnsi" w:hAnsiTheme="minorHAnsi" w:cstheme="minorHAnsi"/>
          <w:sz w:val="22"/>
          <w:szCs w:val="22"/>
        </w:rPr>
      </w:pPr>
    </w:p>
    <w:p w14:paraId="59E945C4" w14:textId="77777777" w:rsidR="00C3783E" w:rsidRPr="002519D4" w:rsidRDefault="00C3783E" w:rsidP="00C3783E">
      <w:pPr>
        <w:jc w:val="center"/>
        <w:rPr>
          <w:rFonts w:asciiTheme="minorHAnsi" w:hAnsiTheme="minorHAnsi" w:cstheme="minorHAnsi"/>
          <w:b/>
          <w:sz w:val="22"/>
          <w:szCs w:val="22"/>
          <w:u w:val="single"/>
        </w:rPr>
      </w:pPr>
      <w:r w:rsidRPr="002519D4">
        <w:rPr>
          <w:rFonts w:asciiTheme="minorHAnsi" w:hAnsiTheme="minorHAnsi" w:cstheme="minorHAnsi"/>
          <w:b/>
          <w:sz w:val="22"/>
          <w:szCs w:val="22"/>
          <w:u w:val="single"/>
        </w:rPr>
        <w:t>INFORMACION TEORICA</w:t>
      </w:r>
    </w:p>
    <w:p w14:paraId="652648B1" w14:textId="77777777" w:rsidR="00345B83" w:rsidRPr="002519D4" w:rsidRDefault="00345B83" w:rsidP="00C3783E">
      <w:pPr>
        <w:ind w:firstLine="708"/>
        <w:jc w:val="both"/>
        <w:rPr>
          <w:rFonts w:asciiTheme="minorHAnsi" w:hAnsiTheme="minorHAnsi" w:cstheme="minorHAnsi"/>
          <w:sz w:val="22"/>
          <w:szCs w:val="22"/>
        </w:rPr>
      </w:pPr>
      <w:r w:rsidRPr="002519D4">
        <w:rPr>
          <w:rFonts w:asciiTheme="minorHAnsi" w:hAnsiTheme="minorHAnsi" w:cstheme="minorHAnsi"/>
          <w:sz w:val="22"/>
          <w:szCs w:val="22"/>
        </w:rPr>
        <w:t>En plantas y animales, las células especializadas en las distintas tareas funcionan de manera altamente coordinada formando tejidos y órganos. Una etapa clave en la evolución de los organismos multicelulares debe haber sido la adquisición de la capacidad que hoy vemos en las células para establecer contactos fuertes y específicos con otras células. Esta capacidad se basa en la función de proteínas integrales de membrana llamadas moléculas de adhesión celular. Las interacciones entre estas moléculas dispuestas en la superficie de distintas células permiten que poblaciones de células se organicen en tejidos y órganos. Las células primero se agregan reconociéndose entre ellas a través de las moléculas de adhesión y luego forman elaboradas uniones intercelulares que estabilizan las interacciones iniciales y promueven la comunicación local entre las células en contacto</w:t>
      </w:r>
    </w:p>
    <w:p w14:paraId="08BF9C00" w14:textId="77777777" w:rsidR="00345B83" w:rsidRPr="002519D4" w:rsidRDefault="00345B83" w:rsidP="00345B83">
      <w:pPr>
        <w:jc w:val="both"/>
        <w:rPr>
          <w:rFonts w:asciiTheme="minorHAnsi" w:hAnsiTheme="minorHAnsi" w:cstheme="minorHAnsi"/>
          <w:sz w:val="22"/>
          <w:szCs w:val="22"/>
        </w:rPr>
      </w:pPr>
    </w:p>
    <w:p w14:paraId="39D05C7B" w14:textId="77777777" w:rsidR="006934E9" w:rsidRPr="002519D4" w:rsidRDefault="00345B83" w:rsidP="00C3783E">
      <w:pPr>
        <w:ind w:firstLine="708"/>
        <w:jc w:val="both"/>
        <w:rPr>
          <w:rFonts w:asciiTheme="minorHAnsi" w:hAnsiTheme="minorHAnsi" w:cstheme="minorHAnsi"/>
          <w:sz w:val="22"/>
          <w:szCs w:val="22"/>
        </w:rPr>
      </w:pPr>
      <w:r w:rsidRPr="002519D4">
        <w:rPr>
          <w:rFonts w:asciiTheme="minorHAnsi" w:hAnsiTheme="minorHAnsi" w:cstheme="minorHAnsi"/>
          <w:sz w:val="22"/>
          <w:szCs w:val="22"/>
        </w:rPr>
        <w:t>Además, las células animales secretan glicoproteínas que forman una compleja red llamada matriz extracelular con la cual se crea un ambiente especial en los espacios intercelulares. La matriz extracelular ayuda a las células a mantenerse unidas en los tejidos y constituye un reservorio de numerosas hormonas que controlan la proliferación y diferenciación celular. También provee un substrato sobre el cual las células pueden moverse, especialmente en los primeros estados de la diferenciación y organogénesis.</w:t>
      </w:r>
    </w:p>
    <w:p w14:paraId="0978A22B" w14:textId="77777777" w:rsidR="00345B83" w:rsidRPr="002519D4" w:rsidRDefault="00345B83" w:rsidP="00345B83">
      <w:pPr>
        <w:rPr>
          <w:rFonts w:asciiTheme="minorHAnsi" w:hAnsiTheme="minorHAnsi" w:cstheme="minorHAnsi"/>
          <w:sz w:val="22"/>
          <w:szCs w:val="22"/>
        </w:rPr>
      </w:pPr>
    </w:p>
    <w:p w14:paraId="73F20A09" w14:textId="77777777" w:rsidR="00345B83" w:rsidRPr="002519D4" w:rsidRDefault="00345B83" w:rsidP="00C3783E">
      <w:pPr>
        <w:ind w:firstLine="708"/>
        <w:jc w:val="both"/>
        <w:rPr>
          <w:rFonts w:asciiTheme="minorHAnsi" w:hAnsiTheme="minorHAnsi" w:cstheme="minorHAnsi"/>
          <w:sz w:val="22"/>
          <w:szCs w:val="22"/>
        </w:rPr>
      </w:pPr>
      <w:r w:rsidRPr="002519D4">
        <w:rPr>
          <w:rFonts w:asciiTheme="minorHAnsi" w:hAnsiTheme="minorHAnsi" w:cstheme="minorHAnsi"/>
          <w:sz w:val="22"/>
          <w:szCs w:val="22"/>
        </w:rPr>
        <w:t>Defectos en estas conexiones pueden llevar al desarrollo de cáncer y malformaciones del desarrollo. La matriz extracelular está formada por tres proteínas principales:</w:t>
      </w:r>
    </w:p>
    <w:p w14:paraId="2777E0E0" w14:textId="77777777" w:rsidR="00345B83" w:rsidRPr="002519D4" w:rsidRDefault="00345B83" w:rsidP="00345B83">
      <w:pPr>
        <w:jc w:val="both"/>
        <w:rPr>
          <w:rFonts w:asciiTheme="minorHAnsi" w:hAnsiTheme="minorHAnsi" w:cstheme="minorHAnsi"/>
          <w:sz w:val="22"/>
          <w:szCs w:val="22"/>
        </w:rPr>
      </w:pPr>
      <w:r w:rsidRPr="002519D4">
        <w:rPr>
          <w:rFonts w:asciiTheme="minorHAnsi" w:hAnsiTheme="minorHAnsi" w:cstheme="minorHAnsi"/>
          <w:b/>
          <w:sz w:val="22"/>
          <w:szCs w:val="22"/>
        </w:rPr>
        <w:t>a) proteoglicanos,</w:t>
      </w:r>
      <w:r w:rsidRPr="002519D4">
        <w:rPr>
          <w:rFonts w:asciiTheme="minorHAnsi" w:hAnsiTheme="minorHAnsi" w:cstheme="minorHAnsi"/>
          <w:sz w:val="22"/>
          <w:szCs w:val="22"/>
        </w:rPr>
        <w:t xml:space="preserve"> proteínas altamente viscosas que</w:t>
      </w:r>
      <w:r w:rsidR="00C3783E" w:rsidRPr="002519D4">
        <w:rPr>
          <w:rFonts w:asciiTheme="minorHAnsi" w:hAnsiTheme="minorHAnsi" w:cstheme="minorHAnsi"/>
          <w:sz w:val="22"/>
          <w:szCs w:val="22"/>
        </w:rPr>
        <w:t xml:space="preserve"> </w:t>
      </w:r>
      <w:r w:rsidRPr="002519D4">
        <w:rPr>
          <w:rFonts w:asciiTheme="minorHAnsi" w:hAnsiTheme="minorHAnsi" w:cstheme="minorHAnsi"/>
          <w:sz w:val="22"/>
          <w:szCs w:val="22"/>
        </w:rPr>
        <w:t>sirven como de colchón a las células.</w:t>
      </w:r>
    </w:p>
    <w:p w14:paraId="3CFAB08A" w14:textId="77777777" w:rsidR="00345B83" w:rsidRPr="002519D4" w:rsidRDefault="00345B83" w:rsidP="00345B83">
      <w:pPr>
        <w:jc w:val="both"/>
        <w:rPr>
          <w:rFonts w:asciiTheme="minorHAnsi" w:hAnsiTheme="minorHAnsi" w:cstheme="minorHAnsi"/>
          <w:sz w:val="22"/>
          <w:szCs w:val="22"/>
        </w:rPr>
      </w:pPr>
      <w:r w:rsidRPr="002519D4">
        <w:rPr>
          <w:rFonts w:asciiTheme="minorHAnsi" w:hAnsiTheme="minorHAnsi" w:cstheme="minorHAnsi"/>
          <w:b/>
          <w:sz w:val="22"/>
          <w:szCs w:val="22"/>
        </w:rPr>
        <w:t>b) colágeno</w:t>
      </w:r>
      <w:r w:rsidRPr="002519D4">
        <w:rPr>
          <w:rFonts w:asciiTheme="minorHAnsi" w:hAnsiTheme="minorHAnsi" w:cstheme="minorHAnsi"/>
          <w:sz w:val="22"/>
          <w:szCs w:val="22"/>
        </w:rPr>
        <w:t>, que forma fibras resistentes dando firmeza</w:t>
      </w:r>
      <w:r w:rsidR="00C3783E" w:rsidRPr="002519D4">
        <w:rPr>
          <w:rFonts w:asciiTheme="minorHAnsi" w:hAnsiTheme="minorHAnsi" w:cstheme="minorHAnsi"/>
          <w:sz w:val="22"/>
          <w:szCs w:val="22"/>
        </w:rPr>
        <w:t xml:space="preserve"> </w:t>
      </w:r>
      <w:r w:rsidRPr="002519D4">
        <w:rPr>
          <w:rFonts w:asciiTheme="minorHAnsi" w:hAnsiTheme="minorHAnsi" w:cstheme="minorHAnsi"/>
          <w:sz w:val="22"/>
          <w:szCs w:val="22"/>
        </w:rPr>
        <w:t>a los tejidos.</w:t>
      </w:r>
    </w:p>
    <w:p w14:paraId="78537CB0" w14:textId="77777777" w:rsidR="00345B83" w:rsidRPr="002519D4" w:rsidRDefault="00345B83" w:rsidP="00345B83">
      <w:pPr>
        <w:jc w:val="both"/>
        <w:rPr>
          <w:rFonts w:asciiTheme="minorHAnsi" w:hAnsiTheme="minorHAnsi" w:cstheme="minorHAnsi"/>
          <w:sz w:val="22"/>
          <w:szCs w:val="22"/>
        </w:rPr>
      </w:pPr>
      <w:r w:rsidRPr="002519D4">
        <w:rPr>
          <w:rFonts w:asciiTheme="minorHAnsi" w:hAnsiTheme="minorHAnsi" w:cstheme="minorHAnsi"/>
          <w:b/>
          <w:sz w:val="22"/>
          <w:szCs w:val="22"/>
        </w:rPr>
        <w:t>c) proteínas solubles altamente adhesivas</w:t>
      </w:r>
      <w:r w:rsidRPr="002519D4">
        <w:rPr>
          <w:rFonts w:asciiTheme="minorHAnsi" w:hAnsiTheme="minorHAnsi" w:cstheme="minorHAnsi"/>
          <w:sz w:val="22"/>
          <w:szCs w:val="22"/>
        </w:rPr>
        <w:t>, que se</w:t>
      </w:r>
      <w:r w:rsidR="00C3783E" w:rsidRPr="002519D4">
        <w:rPr>
          <w:rFonts w:asciiTheme="minorHAnsi" w:hAnsiTheme="minorHAnsi" w:cstheme="minorHAnsi"/>
          <w:sz w:val="22"/>
          <w:szCs w:val="22"/>
        </w:rPr>
        <w:t xml:space="preserve"> </w:t>
      </w:r>
      <w:r w:rsidRPr="002519D4">
        <w:rPr>
          <w:rFonts w:asciiTheme="minorHAnsi" w:hAnsiTheme="minorHAnsi" w:cstheme="minorHAnsi"/>
          <w:sz w:val="22"/>
          <w:szCs w:val="22"/>
        </w:rPr>
        <w:t>unen a los otros dos componentes y a receptores en la</w:t>
      </w:r>
      <w:r w:rsidR="00C3783E" w:rsidRPr="002519D4">
        <w:rPr>
          <w:rFonts w:asciiTheme="minorHAnsi" w:hAnsiTheme="minorHAnsi" w:cstheme="minorHAnsi"/>
          <w:sz w:val="22"/>
          <w:szCs w:val="22"/>
        </w:rPr>
        <w:t xml:space="preserve"> </w:t>
      </w:r>
      <w:r w:rsidRPr="002519D4">
        <w:rPr>
          <w:rFonts w:asciiTheme="minorHAnsi" w:hAnsiTheme="minorHAnsi" w:cstheme="minorHAnsi"/>
          <w:sz w:val="22"/>
          <w:szCs w:val="22"/>
        </w:rPr>
        <w:t>superficie celular</w:t>
      </w:r>
    </w:p>
    <w:p w14:paraId="35E374FB" w14:textId="77777777" w:rsidR="00C3783E" w:rsidRPr="002519D4" w:rsidRDefault="00C3783E" w:rsidP="00C3783E">
      <w:pPr>
        <w:ind w:firstLine="708"/>
        <w:jc w:val="both"/>
        <w:rPr>
          <w:rFonts w:asciiTheme="minorHAnsi" w:hAnsiTheme="minorHAnsi" w:cstheme="minorHAnsi"/>
          <w:sz w:val="22"/>
          <w:szCs w:val="22"/>
        </w:rPr>
      </w:pPr>
    </w:p>
    <w:p w14:paraId="720BA390" w14:textId="77777777" w:rsidR="00C3783E" w:rsidRPr="002519D4" w:rsidRDefault="00C3783E" w:rsidP="00C3783E">
      <w:pPr>
        <w:ind w:firstLine="708"/>
        <w:jc w:val="both"/>
        <w:rPr>
          <w:rFonts w:asciiTheme="minorHAnsi" w:hAnsiTheme="minorHAnsi" w:cstheme="minorHAnsi"/>
          <w:sz w:val="22"/>
          <w:szCs w:val="22"/>
        </w:rPr>
      </w:pPr>
      <w:r w:rsidRPr="002519D4">
        <w:rPr>
          <w:rFonts w:asciiTheme="minorHAnsi" w:hAnsiTheme="minorHAnsi" w:cstheme="minorHAnsi"/>
          <w:sz w:val="22"/>
          <w:szCs w:val="22"/>
        </w:rPr>
        <w:t>Las combinaciones entre estos componentes varían en distintos tejidos y dan diferentes cualidades a la matriz extracelular. Por ejemplo, firmeza en los tendones, amortiguación en los cartílagos o adhesión en el</w:t>
      </w:r>
      <w:r w:rsidRPr="002519D4">
        <w:rPr>
          <w:rStyle w:val="a"/>
          <w:rFonts w:asciiTheme="minorHAnsi" w:hAnsiTheme="minorHAnsi" w:cstheme="minorHAnsi"/>
          <w:color w:val="000000"/>
          <w:spacing w:val="-15"/>
          <w:sz w:val="22"/>
          <w:szCs w:val="22"/>
          <w:bdr w:val="none" w:sz="0" w:space="0" w:color="auto" w:frame="1"/>
          <w:shd w:val="clear" w:color="auto" w:fill="E9E9E9"/>
        </w:rPr>
        <w:t xml:space="preserve"> </w:t>
      </w:r>
      <w:r w:rsidRPr="002519D4">
        <w:rPr>
          <w:rFonts w:asciiTheme="minorHAnsi" w:hAnsiTheme="minorHAnsi" w:cstheme="minorHAnsi"/>
          <w:sz w:val="22"/>
          <w:szCs w:val="22"/>
        </w:rPr>
        <w:t xml:space="preserve">espacio intercelular. La matriz extracelular que rodea a las células musculares lisas de una arteria provee firmeza y elasticidad al vaso. La matriz extracelular noes inerte. También puede ser fuente directa e indirecta (presentando hormonas) de señales que evocan respuestas en las células que interaccionan con ella a través de receptores específicos. Juega un papel crucial en el proceso de desarrollo embrionario, durante el cual la matriz extracelular se está constantemente remodelando, degradando y </w:t>
      </w:r>
      <w:proofErr w:type="spellStart"/>
      <w:r w:rsidRPr="002519D4">
        <w:rPr>
          <w:rFonts w:asciiTheme="minorHAnsi" w:hAnsiTheme="minorHAnsi" w:cstheme="minorHAnsi"/>
          <w:sz w:val="22"/>
          <w:szCs w:val="22"/>
        </w:rPr>
        <w:t>resintetizando</w:t>
      </w:r>
      <w:proofErr w:type="spellEnd"/>
      <w:r w:rsidRPr="002519D4">
        <w:rPr>
          <w:rFonts w:asciiTheme="minorHAnsi" w:hAnsiTheme="minorHAnsi" w:cstheme="minorHAnsi"/>
          <w:sz w:val="22"/>
          <w:szCs w:val="22"/>
        </w:rPr>
        <w:t xml:space="preserve"> localmente.</w:t>
      </w:r>
    </w:p>
    <w:p w14:paraId="438EB81C" w14:textId="77777777" w:rsidR="00C3783E" w:rsidRPr="002519D4" w:rsidRDefault="00C3783E" w:rsidP="00C3783E">
      <w:pPr>
        <w:rPr>
          <w:rFonts w:asciiTheme="minorHAnsi" w:hAnsiTheme="minorHAnsi" w:cstheme="minorHAnsi"/>
          <w:sz w:val="22"/>
          <w:szCs w:val="22"/>
        </w:rPr>
      </w:pPr>
    </w:p>
    <w:p w14:paraId="5539DA1F" w14:textId="77777777" w:rsidR="00C3783E" w:rsidRPr="002519D4" w:rsidRDefault="00C3783E" w:rsidP="00C3783E">
      <w:pPr>
        <w:rPr>
          <w:rFonts w:asciiTheme="minorHAnsi" w:hAnsiTheme="minorHAnsi" w:cstheme="minorHAnsi"/>
          <w:sz w:val="22"/>
          <w:szCs w:val="22"/>
        </w:rPr>
      </w:pPr>
    </w:p>
    <w:p w14:paraId="2771A9D6" w14:textId="77777777" w:rsidR="00C3783E" w:rsidRPr="002519D4" w:rsidRDefault="00C3783E" w:rsidP="00C3783E">
      <w:pPr>
        <w:ind w:firstLine="708"/>
        <w:jc w:val="both"/>
        <w:rPr>
          <w:rFonts w:asciiTheme="minorHAnsi" w:hAnsiTheme="minorHAnsi" w:cstheme="minorHAnsi"/>
          <w:sz w:val="22"/>
          <w:szCs w:val="22"/>
        </w:rPr>
      </w:pPr>
      <w:r w:rsidRPr="002519D4">
        <w:rPr>
          <w:rFonts w:asciiTheme="minorHAnsi" w:hAnsiTheme="minorHAnsi" w:cstheme="minorHAnsi"/>
          <w:sz w:val="22"/>
          <w:szCs w:val="22"/>
        </w:rPr>
        <w:t>En el organismo adulto, ocurre degradación y re-síntesis durante procesos de reparación de heridas. Las células interactúan entre ellas a través de cadherinas y con la matriz extracelular a través de integrinas, ambas proteínas de adhesión celular integrales de la membrana plasmática.</w:t>
      </w:r>
    </w:p>
    <w:p w14:paraId="4E8D30A9" w14:textId="77777777" w:rsidR="00C3783E" w:rsidRPr="002519D4" w:rsidRDefault="00C3783E" w:rsidP="00C3783E">
      <w:pPr>
        <w:rPr>
          <w:rFonts w:asciiTheme="minorHAnsi" w:hAnsiTheme="minorHAnsi" w:cstheme="minorHAnsi"/>
          <w:sz w:val="22"/>
          <w:szCs w:val="22"/>
        </w:rPr>
      </w:pPr>
    </w:p>
    <w:p w14:paraId="1990ACE5" w14:textId="77777777" w:rsidR="00C3783E" w:rsidRPr="002519D4" w:rsidRDefault="00C3783E" w:rsidP="00C3783E">
      <w:pPr>
        <w:ind w:firstLine="708"/>
        <w:jc w:val="both"/>
        <w:rPr>
          <w:rFonts w:asciiTheme="minorHAnsi" w:hAnsiTheme="minorHAnsi" w:cstheme="minorHAnsi"/>
          <w:sz w:val="22"/>
          <w:szCs w:val="22"/>
        </w:rPr>
      </w:pPr>
      <w:r w:rsidRPr="002519D4">
        <w:rPr>
          <w:rFonts w:asciiTheme="minorHAnsi" w:hAnsiTheme="minorHAnsi" w:cstheme="minorHAnsi"/>
          <w:sz w:val="22"/>
          <w:szCs w:val="22"/>
        </w:rPr>
        <w:t>La adhesión de células semejantes es una característica fundamental en la arquitectura de muchos tejidos. Un tipo de tejido importante en la interacción del organismo con el medio es el tejido epitelial, en el cual las células forman una capa que tapiza y separa compartimentos externos e internos del organismo. Las células que componen un epitelio muestran distintos tipos de uniones intercelulares y de interacciones con la matriz extracelular. Hay fundamentalmente cuatro tipos de uniones de las células con elementos de la media que la rodea:</w:t>
      </w:r>
    </w:p>
    <w:p w14:paraId="5E459D70" w14:textId="77777777" w:rsidR="00C3783E" w:rsidRPr="002519D4" w:rsidRDefault="00C3783E" w:rsidP="00C3783E">
      <w:pPr>
        <w:rPr>
          <w:rFonts w:asciiTheme="minorHAnsi" w:hAnsiTheme="minorHAnsi" w:cstheme="minorHAnsi"/>
          <w:sz w:val="22"/>
          <w:szCs w:val="22"/>
        </w:rPr>
      </w:pPr>
    </w:p>
    <w:p w14:paraId="2FB5C022" w14:textId="77777777" w:rsidR="00C3783E" w:rsidRPr="002519D4" w:rsidRDefault="00C3783E" w:rsidP="00C3783E">
      <w:pPr>
        <w:rPr>
          <w:rFonts w:asciiTheme="minorHAnsi" w:hAnsiTheme="minorHAnsi" w:cstheme="minorHAnsi"/>
          <w:sz w:val="22"/>
          <w:szCs w:val="22"/>
        </w:rPr>
      </w:pPr>
    </w:p>
    <w:p w14:paraId="6A98A826" w14:textId="77777777" w:rsidR="00C3783E" w:rsidRPr="002519D4" w:rsidRDefault="00C3783E" w:rsidP="00C3783E">
      <w:pPr>
        <w:jc w:val="both"/>
        <w:rPr>
          <w:rFonts w:asciiTheme="minorHAnsi" w:hAnsiTheme="minorHAnsi" w:cstheme="minorHAnsi"/>
          <w:sz w:val="22"/>
          <w:szCs w:val="22"/>
        </w:rPr>
      </w:pPr>
      <w:r w:rsidRPr="002519D4">
        <w:rPr>
          <w:rFonts w:asciiTheme="minorHAnsi" w:hAnsiTheme="minorHAnsi" w:cstheme="minorHAnsi"/>
          <w:b/>
          <w:sz w:val="22"/>
          <w:szCs w:val="22"/>
        </w:rPr>
        <w:t xml:space="preserve">a) Uniones estrechas u </w:t>
      </w:r>
      <w:proofErr w:type="spellStart"/>
      <w:r w:rsidRPr="002519D4">
        <w:rPr>
          <w:rFonts w:asciiTheme="minorHAnsi" w:hAnsiTheme="minorHAnsi" w:cstheme="minorHAnsi"/>
          <w:b/>
          <w:sz w:val="22"/>
          <w:szCs w:val="22"/>
        </w:rPr>
        <w:t>ocluyentes</w:t>
      </w:r>
      <w:proofErr w:type="spellEnd"/>
      <w:r w:rsidRPr="002519D4">
        <w:rPr>
          <w:rFonts w:asciiTheme="minorHAnsi" w:hAnsiTheme="minorHAnsi" w:cstheme="minorHAnsi"/>
          <w:b/>
          <w:sz w:val="22"/>
          <w:szCs w:val="22"/>
        </w:rPr>
        <w:t xml:space="preserve"> (</w:t>
      </w:r>
      <w:proofErr w:type="spellStart"/>
      <w:r w:rsidRPr="002519D4">
        <w:rPr>
          <w:rFonts w:asciiTheme="minorHAnsi" w:hAnsiTheme="minorHAnsi" w:cstheme="minorHAnsi"/>
          <w:b/>
          <w:sz w:val="22"/>
          <w:szCs w:val="22"/>
        </w:rPr>
        <w:t>Tight</w:t>
      </w:r>
      <w:proofErr w:type="spellEnd"/>
      <w:r w:rsidRPr="002519D4">
        <w:rPr>
          <w:rFonts w:asciiTheme="minorHAnsi" w:hAnsiTheme="minorHAnsi" w:cstheme="minorHAnsi"/>
          <w:b/>
          <w:sz w:val="22"/>
          <w:szCs w:val="22"/>
        </w:rPr>
        <w:t> </w:t>
      </w:r>
      <w:proofErr w:type="spellStart"/>
      <w:r w:rsidRPr="002519D4">
        <w:rPr>
          <w:rFonts w:asciiTheme="minorHAnsi" w:hAnsiTheme="minorHAnsi" w:cstheme="minorHAnsi"/>
          <w:b/>
          <w:sz w:val="22"/>
          <w:szCs w:val="22"/>
        </w:rPr>
        <w:t>junction</w:t>
      </w:r>
      <w:proofErr w:type="spellEnd"/>
      <w:r w:rsidRPr="002519D4">
        <w:rPr>
          <w:rFonts w:asciiTheme="minorHAnsi" w:hAnsiTheme="minorHAnsi" w:cstheme="minorHAnsi"/>
          <w:b/>
          <w:sz w:val="22"/>
          <w:szCs w:val="22"/>
        </w:rPr>
        <w:t>):</w:t>
      </w:r>
      <w:r w:rsidRPr="002519D4">
        <w:rPr>
          <w:rFonts w:asciiTheme="minorHAnsi" w:hAnsiTheme="minorHAnsi" w:cstheme="minorHAnsi"/>
          <w:sz w:val="22"/>
          <w:szCs w:val="22"/>
        </w:rPr>
        <w:t xml:space="preserve"> Se forman gracias a la íntima interacción de proteínas transmembrana de células vecinas. Estas proteínas se organizan formando bandas que sellan las membranas plasmáticas entre sí impidiendo el paso desales y moléculas hidrosolubles a través del espacio intercelular. Este tipo de unión es útil en los epitelios que tapizan cavidades. Por ejemplo, en el estómago estas uniones evitan que el ácido y las enzimas estomacales secretadas hacia el lumen escurran hacia el espacio intercelular que rodea las células del epitelio gástrico.</w:t>
      </w:r>
    </w:p>
    <w:p w14:paraId="7D77A4CD" w14:textId="77777777" w:rsidR="00C3783E" w:rsidRPr="002519D4" w:rsidRDefault="00C3783E" w:rsidP="00C3783E">
      <w:pPr>
        <w:jc w:val="both"/>
        <w:rPr>
          <w:rFonts w:asciiTheme="minorHAnsi" w:hAnsiTheme="minorHAnsi" w:cstheme="minorHAnsi"/>
          <w:sz w:val="22"/>
          <w:szCs w:val="22"/>
        </w:rPr>
      </w:pPr>
    </w:p>
    <w:p w14:paraId="71FA34FF" w14:textId="77777777" w:rsidR="00C3783E" w:rsidRPr="002519D4" w:rsidRDefault="00C3783E" w:rsidP="00C3783E">
      <w:pPr>
        <w:jc w:val="both"/>
        <w:rPr>
          <w:rFonts w:asciiTheme="minorHAnsi" w:hAnsiTheme="minorHAnsi" w:cstheme="minorHAnsi"/>
          <w:sz w:val="22"/>
          <w:szCs w:val="22"/>
        </w:rPr>
      </w:pPr>
      <w:r w:rsidRPr="002519D4">
        <w:rPr>
          <w:rFonts w:asciiTheme="minorHAnsi" w:hAnsiTheme="minorHAnsi" w:cstheme="minorHAnsi"/>
          <w:b/>
          <w:sz w:val="22"/>
          <w:szCs w:val="22"/>
        </w:rPr>
        <w:t xml:space="preserve">b) Uniones en hendidura o comunicantes (Gap </w:t>
      </w:r>
      <w:proofErr w:type="spellStart"/>
      <w:r w:rsidRPr="002519D4">
        <w:rPr>
          <w:rFonts w:asciiTheme="minorHAnsi" w:hAnsiTheme="minorHAnsi" w:cstheme="minorHAnsi"/>
          <w:b/>
          <w:sz w:val="22"/>
          <w:szCs w:val="22"/>
        </w:rPr>
        <w:t>junction</w:t>
      </w:r>
      <w:proofErr w:type="spellEnd"/>
      <w:r w:rsidRPr="002519D4">
        <w:rPr>
          <w:rFonts w:asciiTheme="minorHAnsi" w:hAnsiTheme="minorHAnsi" w:cstheme="minorHAnsi"/>
          <w:b/>
          <w:sz w:val="22"/>
          <w:szCs w:val="22"/>
        </w:rPr>
        <w:t>)</w:t>
      </w:r>
      <w:r w:rsidR="004F4E98" w:rsidRPr="002519D4">
        <w:rPr>
          <w:rFonts w:asciiTheme="minorHAnsi" w:hAnsiTheme="minorHAnsi" w:cstheme="minorHAnsi"/>
          <w:b/>
          <w:sz w:val="22"/>
          <w:szCs w:val="22"/>
        </w:rPr>
        <w:t>:</w:t>
      </w:r>
      <w:r w:rsidR="004F4E98" w:rsidRPr="002519D4">
        <w:rPr>
          <w:rFonts w:asciiTheme="minorHAnsi" w:hAnsiTheme="minorHAnsi" w:cstheme="minorHAnsi"/>
          <w:sz w:val="22"/>
          <w:szCs w:val="22"/>
        </w:rPr>
        <w:t xml:space="preserve"> Son</w:t>
      </w:r>
      <w:r w:rsidRPr="002519D4">
        <w:rPr>
          <w:rFonts w:asciiTheme="minorHAnsi" w:hAnsiTheme="minorHAnsi" w:cstheme="minorHAnsi"/>
          <w:sz w:val="22"/>
          <w:szCs w:val="22"/>
        </w:rPr>
        <w:t xml:space="preserve"> uniones que ponen en contacto directo el citoplasma de células adyacentes, permitiendo el intercambio de moléculas pequeñas e iones. Este tipo de uniones intercelulares está formado por conexina, una proteína integral de la membrana plasmática que organiza un tubo, llamado conexón, que atraviesa la</w:t>
      </w:r>
      <w:r w:rsidR="004F4E98" w:rsidRPr="002519D4">
        <w:rPr>
          <w:rFonts w:asciiTheme="minorHAnsi" w:hAnsiTheme="minorHAnsi" w:cstheme="minorHAnsi"/>
          <w:sz w:val="22"/>
          <w:szCs w:val="22"/>
        </w:rPr>
        <w:t xml:space="preserve"> </w:t>
      </w:r>
      <w:r w:rsidRPr="002519D4">
        <w:rPr>
          <w:rFonts w:asciiTheme="minorHAnsi" w:hAnsiTheme="minorHAnsi" w:cstheme="minorHAnsi"/>
          <w:sz w:val="22"/>
          <w:szCs w:val="22"/>
        </w:rPr>
        <w:t>membrana plasmática y se une con un conexón de una</w:t>
      </w:r>
      <w:r w:rsidR="004F4E98" w:rsidRPr="002519D4">
        <w:rPr>
          <w:rFonts w:asciiTheme="minorHAnsi" w:hAnsiTheme="minorHAnsi" w:cstheme="minorHAnsi"/>
          <w:sz w:val="22"/>
          <w:szCs w:val="22"/>
        </w:rPr>
        <w:t xml:space="preserve"> </w:t>
      </w:r>
      <w:r w:rsidRPr="002519D4">
        <w:rPr>
          <w:rFonts w:asciiTheme="minorHAnsi" w:hAnsiTheme="minorHAnsi" w:cstheme="minorHAnsi"/>
          <w:sz w:val="22"/>
          <w:szCs w:val="22"/>
        </w:rPr>
        <w:t>célula contigua para formar un canal de</w:t>
      </w:r>
      <w:r w:rsidR="004F4E98" w:rsidRPr="002519D4">
        <w:rPr>
          <w:rFonts w:asciiTheme="minorHAnsi" w:hAnsiTheme="minorHAnsi" w:cstheme="minorHAnsi"/>
          <w:sz w:val="22"/>
          <w:szCs w:val="22"/>
        </w:rPr>
        <w:t xml:space="preserve"> </w:t>
      </w:r>
      <w:r w:rsidRPr="002519D4">
        <w:rPr>
          <w:rFonts w:asciiTheme="minorHAnsi" w:hAnsiTheme="minorHAnsi" w:cstheme="minorHAnsi"/>
          <w:sz w:val="22"/>
          <w:szCs w:val="22"/>
        </w:rPr>
        <w:t>aproximadamente 2 nm de diámetro que comunica el</w:t>
      </w:r>
      <w:r w:rsidR="004F4E98" w:rsidRPr="002519D4">
        <w:rPr>
          <w:rFonts w:asciiTheme="minorHAnsi" w:hAnsiTheme="minorHAnsi" w:cstheme="minorHAnsi"/>
          <w:sz w:val="22"/>
          <w:szCs w:val="22"/>
        </w:rPr>
        <w:t xml:space="preserve"> </w:t>
      </w:r>
      <w:r w:rsidRPr="002519D4">
        <w:rPr>
          <w:rFonts w:asciiTheme="minorHAnsi" w:hAnsiTheme="minorHAnsi" w:cstheme="minorHAnsi"/>
          <w:sz w:val="22"/>
          <w:szCs w:val="22"/>
        </w:rPr>
        <w:t>citoplasma de ambas células.</w:t>
      </w:r>
    </w:p>
    <w:p w14:paraId="26D00377" w14:textId="77777777" w:rsidR="002519D4" w:rsidRPr="002519D4" w:rsidRDefault="002519D4" w:rsidP="00C3783E">
      <w:pPr>
        <w:jc w:val="both"/>
        <w:rPr>
          <w:rFonts w:asciiTheme="minorHAnsi" w:hAnsiTheme="minorHAnsi" w:cstheme="minorHAnsi"/>
          <w:sz w:val="22"/>
          <w:szCs w:val="22"/>
        </w:rPr>
      </w:pPr>
    </w:p>
    <w:p w14:paraId="1521A434" w14:textId="77777777" w:rsidR="004F4E98" w:rsidRPr="002519D4" w:rsidRDefault="002519D4" w:rsidP="002519D4">
      <w:pPr>
        <w:jc w:val="both"/>
        <w:rPr>
          <w:rFonts w:asciiTheme="minorHAnsi" w:hAnsiTheme="minorHAnsi" w:cstheme="minorHAnsi"/>
          <w:sz w:val="22"/>
          <w:szCs w:val="22"/>
        </w:rPr>
      </w:pPr>
      <w:r w:rsidRPr="002519D4">
        <w:rPr>
          <w:rFonts w:asciiTheme="minorHAnsi" w:hAnsiTheme="minorHAnsi" w:cstheme="minorHAnsi"/>
          <w:b/>
          <w:sz w:val="22"/>
          <w:szCs w:val="22"/>
        </w:rPr>
        <w:t xml:space="preserve">c) Uniones de anclaje: </w:t>
      </w:r>
      <w:r w:rsidRPr="002519D4">
        <w:rPr>
          <w:rFonts w:asciiTheme="minorHAnsi" w:hAnsiTheme="minorHAnsi" w:cstheme="minorHAnsi"/>
          <w:sz w:val="22"/>
          <w:szCs w:val="22"/>
        </w:rPr>
        <w:t>Unen</w:t>
      </w:r>
      <w:r w:rsidR="004F4E98" w:rsidRPr="002519D4">
        <w:rPr>
          <w:rFonts w:asciiTheme="minorHAnsi" w:hAnsiTheme="minorHAnsi" w:cstheme="minorHAnsi"/>
          <w:sz w:val="22"/>
          <w:szCs w:val="22"/>
        </w:rPr>
        <w:t xml:space="preserve"> el citoesqueleto de células</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adyacentes. Confieren resistencia y firmeza a los tejidos</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.Los</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desmosomas</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corresponden a un tipo de estas</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uniones. Consisten en una e</w:t>
      </w:r>
      <w:r w:rsidRPr="002519D4">
        <w:rPr>
          <w:rFonts w:asciiTheme="minorHAnsi" w:hAnsiTheme="minorHAnsi" w:cstheme="minorHAnsi"/>
          <w:sz w:val="22"/>
          <w:szCs w:val="22"/>
        </w:rPr>
        <w:t xml:space="preserve">structura de naturaleza proteica </w:t>
      </w:r>
      <w:r w:rsidR="004F4E98" w:rsidRPr="002519D4">
        <w:rPr>
          <w:rFonts w:asciiTheme="minorHAnsi" w:hAnsiTheme="minorHAnsi" w:cstheme="minorHAnsi"/>
          <w:sz w:val="22"/>
          <w:szCs w:val="22"/>
        </w:rPr>
        <w:t>con forma de disco llamada placa</w:t>
      </w:r>
      <w:r w:rsidRPr="002519D4">
        <w:rPr>
          <w:rFonts w:asciiTheme="minorHAnsi" w:hAnsiTheme="minorHAnsi" w:cstheme="minorHAnsi"/>
          <w:sz w:val="22"/>
          <w:szCs w:val="22"/>
        </w:rPr>
        <w:t xml:space="preserve"> </w:t>
      </w:r>
      <w:proofErr w:type="spellStart"/>
      <w:r w:rsidR="004F4E98" w:rsidRPr="002519D4">
        <w:rPr>
          <w:rFonts w:asciiTheme="minorHAnsi" w:hAnsiTheme="minorHAnsi" w:cstheme="minorHAnsi"/>
          <w:sz w:val="22"/>
          <w:szCs w:val="22"/>
        </w:rPr>
        <w:t>desmosómica</w:t>
      </w:r>
      <w:proofErr w:type="spellEnd"/>
      <w:r w:rsidR="004F4E98" w:rsidRPr="002519D4">
        <w:rPr>
          <w:rFonts w:asciiTheme="minorHAnsi" w:hAnsiTheme="minorHAnsi" w:cstheme="minorHAnsi"/>
          <w:sz w:val="22"/>
          <w:szCs w:val="22"/>
        </w:rPr>
        <w:t>, ubicada en la cara citosólica de la</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membrana plasmática. A partir de esta placa se</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proyectan hacia el medio extracelular proteínas</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transmembrana que se unen a proteínas del mismo tipo</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procedentes de una célula contigua. A su vez, la placa</w:t>
      </w:r>
      <w:r w:rsidRPr="002519D4">
        <w:rPr>
          <w:rFonts w:asciiTheme="minorHAnsi" w:hAnsiTheme="minorHAnsi" w:cstheme="minorHAnsi"/>
          <w:sz w:val="22"/>
          <w:szCs w:val="22"/>
        </w:rPr>
        <w:t xml:space="preserve"> </w:t>
      </w:r>
      <w:proofErr w:type="spellStart"/>
      <w:r w:rsidR="004F4E98" w:rsidRPr="002519D4">
        <w:rPr>
          <w:rFonts w:asciiTheme="minorHAnsi" w:hAnsiTheme="minorHAnsi" w:cstheme="minorHAnsi"/>
          <w:sz w:val="22"/>
          <w:szCs w:val="22"/>
        </w:rPr>
        <w:t>desmosómica</w:t>
      </w:r>
      <w:proofErr w:type="spellEnd"/>
      <w:r w:rsidR="004F4E98" w:rsidRPr="002519D4">
        <w:rPr>
          <w:rFonts w:asciiTheme="minorHAnsi" w:hAnsiTheme="minorHAnsi" w:cstheme="minorHAnsi"/>
          <w:sz w:val="22"/>
          <w:szCs w:val="22"/>
        </w:rPr>
        <w:t xml:space="preserve"> se anda a filamentos de la proteína</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queratina del citoesqueleto. Los desmosomas se ubican</w:t>
      </w:r>
      <w:r w:rsidRPr="002519D4">
        <w:rPr>
          <w:rFonts w:asciiTheme="minorHAnsi" w:hAnsiTheme="minorHAnsi" w:cstheme="minorHAnsi"/>
          <w:sz w:val="22"/>
          <w:szCs w:val="22"/>
        </w:rPr>
        <w:t xml:space="preserve"> </w:t>
      </w:r>
      <w:r w:rsidR="004F4E98" w:rsidRPr="002519D4">
        <w:rPr>
          <w:rFonts w:asciiTheme="minorHAnsi" w:hAnsiTheme="minorHAnsi" w:cstheme="minorHAnsi"/>
          <w:sz w:val="22"/>
          <w:szCs w:val="22"/>
        </w:rPr>
        <w:t>en regiones puntuales de la membrana plasmática</w:t>
      </w:r>
    </w:p>
    <w:p w14:paraId="46A52CAB" w14:textId="77777777" w:rsidR="00345B83" w:rsidRDefault="00345B83" w:rsidP="00C3783E">
      <w:pPr>
        <w:jc w:val="both"/>
        <w:rPr>
          <w:rFonts w:asciiTheme="minorHAnsi" w:hAnsiTheme="minorHAnsi" w:cstheme="minorHAnsi"/>
          <w:sz w:val="22"/>
          <w:szCs w:val="22"/>
        </w:rPr>
      </w:pPr>
    </w:p>
    <w:p w14:paraId="49AF646D" w14:textId="77777777" w:rsidR="004E4ADC" w:rsidRDefault="004E4ADC" w:rsidP="00C3783E">
      <w:pPr>
        <w:jc w:val="both"/>
        <w:rPr>
          <w:rFonts w:asciiTheme="minorHAnsi" w:hAnsiTheme="minorHAnsi" w:cstheme="minorHAnsi"/>
          <w:sz w:val="22"/>
          <w:szCs w:val="22"/>
        </w:rPr>
      </w:pPr>
    </w:p>
    <w:p w14:paraId="68AC8E4D" w14:textId="77777777" w:rsidR="004E4ADC" w:rsidRDefault="004E4ADC" w:rsidP="00C3783E">
      <w:pPr>
        <w:jc w:val="both"/>
        <w:rPr>
          <w:rFonts w:asciiTheme="minorHAnsi" w:hAnsiTheme="minorHAnsi" w:cstheme="minorHAnsi"/>
          <w:sz w:val="22"/>
          <w:szCs w:val="22"/>
        </w:rPr>
      </w:pPr>
    </w:p>
    <w:p w14:paraId="3EDBFE9C" w14:textId="77777777" w:rsidR="004E4ADC" w:rsidRDefault="004E4ADC" w:rsidP="00C3783E">
      <w:pPr>
        <w:jc w:val="both"/>
        <w:rPr>
          <w:rFonts w:asciiTheme="minorHAnsi" w:hAnsiTheme="minorHAnsi" w:cstheme="minorHAnsi"/>
          <w:sz w:val="22"/>
          <w:szCs w:val="22"/>
        </w:rPr>
      </w:pPr>
    </w:p>
    <w:p w14:paraId="18C369F6" w14:textId="77777777" w:rsidR="004E4ADC" w:rsidRPr="00111687" w:rsidRDefault="004E4ADC" w:rsidP="00C3783E">
      <w:pPr>
        <w:jc w:val="both"/>
        <w:rPr>
          <w:rFonts w:asciiTheme="minorHAnsi" w:hAnsiTheme="minorHAnsi" w:cstheme="minorHAnsi"/>
          <w:szCs w:val="22"/>
        </w:rPr>
      </w:pPr>
      <w:r w:rsidRPr="00111687">
        <w:rPr>
          <w:rFonts w:asciiTheme="minorHAnsi" w:hAnsiTheme="minorHAnsi" w:cstheme="minorHAnsi"/>
          <w:b/>
          <w:szCs w:val="22"/>
        </w:rPr>
        <w:lastRenderedPageBreak/>
        <w:t>Actividad:</w:t>
      </w:r>
      <w:r w:rsidRPr="00111687">
        <w:rPr>
          <w:rFonts w:asciiTheme="minorHAnsi" w:hAnsiTheme="minorHAnsi" w:cstheme="minorHAnsi"/>
          <w:szCs w:val="22"/>
        </w:rPr>
        <w:t xml:space="preserve"> Desarrollar en su cuaderno de clases, haciendo uso del material del apoyo.</w:t>
      </w:r>
    </w:p>
    <w:p w14:paraId="1BC4BA31" w14:textId="77777777" w:rsidR="004E4ADC" w:rsidRPr="00111687" w:rsidRDefault="004E4ADC" w:rsidP="004E4ADC">
      <w:pPr>
        <w:rPr>
          <w:rFonts w:asciiTheme="minorHAnsi" w:hAnsiTheme="minorHAnsi" w:cstheme="minorHAnsi"/>
          <w:szCs w:val="22"/>
        </w:rPr>
      </w:pPr>
    </w:p>
    <w:p w14:paraId="6527A9A3" w14:textId="77777777" w:rsidR="004E4ADC" w:rsidRPr="00111687" w:rsidRDefault="00111687" w:rsidP="004E4ADC">
      <w:pPr>
        <w:pStyle w:val="Prrafodelista"/>
        <w:numPr>
          <w:ilvl w:val="0"/>
          <w:numId w:val="3"/>
        </w:numPr>
        <w:rPr>
          <w:rFonts w:asciiTheme="minorHAnsi" w:hAnsiTheme="minorHAnsi" w:cstheme="minorHAnsi"/>
          <w:szCs w:val="22"/>
        </w:rPr>
      </w:pPr>
      <w:r w:rsidRPr="00111687">
        <w:rPr>
          <w:rFonts w:asciiTheme="minorHAnsi" w:hAnsiTheme="minorHAnsi" w:cstheme="minorHAnsi"/>
          <w:szCs w:val="22"/>
        </w:rPr>
        <w:t>¿Qué</w:t>
      </w:r>
      <w:r w:rsidR="004E4ADC" w:rsidRPr="00111687">
        <w:rPr>
          <w:rFonts w:asciiTheme="minorHAnsi" w:hAnsiTheme="minorHAnsi" w:cstheme="minorHAnsi"/>
          <w:szCs w:val="22"/>
        </w:rPr>
        <w:t xml:space="preserve"> entendiste por células </w:t>
      </w:r>
      <w:r w:rsidRPr="00111687">
        <w:rPr>
          <w:rFonts w:asciiTheme="minorHAnsi" w:hAnsiTheme="minorHAnsi" w:cstheme="minorHAnsi"/>
          <w:szCs w:val="22"/>
        </w:rPr>
        <w:t>especializadas?</w:t>
      </w:r>
    </w:p>
    <w:p w14:paraId="3DA3C920" w14:textId="77777777" w:rsidR="004E4ADC" w:rsidRPr="00111687" w:rsidRDefault="004E4ADC" w:rsidP="004E4ADC">
      <w:pPr>
        <w:pStyle w:val="Prrafodelista"/>
        <w:numPr>
          <w:ilvl w:val="0"/>
          <w:numId w:val="3"/>
        </w:numPr>
        <w:rPr>
          <w:rFonts w:asciiTheme="minorHAnsi" w:hAnsiTheme="minorHAnsi" w:cstheme="minorHAnsi"/>
          <w:szCs w:val="22"/>
        </w:rPr>
      </w:pPr>
      <w:r w:rsidRPr="00111687">
        <w:rPr>
          <w:rFonts w:asciiTheme="minorHAnsi" w:hAnsiTheme="minorHAnsi" w:cstheme="minorHAnsi"/>
          <w:szCs w:val="22"/>
        </w:rPr>
        <w:t xml:space="preserve"> La matriz extracelular está formada por tres proteínas principales, define cada una de ellas.</w:t>
      </w:r>
    </w:p>
    <w:p w14:paraId="4F67B494" w14:textId="77777777" w:rsidR="004E4ADC" w:rsidRPr="00111687" w:rsidRDefault="00111687" w:rsidP="004E4ADC">
      <w:pPr>
        <w:pStyle w:val="Prrafodelista"/>
        <w:numPr>
          <w:ilvl w:val="0"/>
          <w:numId w:val="3"/>
        </w:numPr>
        <w:rPr>
          <w:rFonts w:asciiTheme="minorHAnsi" w:hAnsiTheme="minorHAnsi" w:cstheme="minorHAnsi"/>
          <w:szCs w:val="22"/>
        </w:rPr>
      </w:pPr>
      <w:r w:rsidRPr="00111687">
        <w:rPr>
          <w:rFonts w:asciiTheme="minorHAnsi" w:hAnsiTheme="minorHAnsi" w:cstheme="minorHAnsi"/>
          <w:szCs w:val="22"/>
        </w:rPr>
        <w:t xml:space="preserve">¿De que tratan las uniones estrechas u </w:t>
      </w:r>
      <w:proofErr w:type="spellStart"/>
      <w:r w:rsidRPr="00111687">
        <w:rPr>
          <w:rFonts w:asciiTheme="minorHAnsi" w:hAnsiTheme="minorHAnsi" w:cstheme="minorHAnsi"/>
          <w:szCs w:val="22"/>
        </w:rPr>
        <w:t>ocluyentes</w:t>
      </w:r>
      <w:proofErr w:type="spellEnd"/>
      <w:r w:rsidRPr="00111687">
        <w:rPr>
          <w:rFonts w:asciiTheme="minorHAnsi" w:hAnsiTheme="minorHAnsi" w:cstheme="minorHAnsi"/>
          <w:szCs w:val="22"/>
        </w:rPr>
        <w:t>?</w:t>
      </w:r>
    </w:p>
    <w:p w14:paraId="58877771" w14:textId="77777777" w:rsidR="00111687" w:rsidRPr="00111687" w:rsidRDefault="00111687" w:rsidP="004E4ADC">
      <w:pPr>
        <w:pStyle w:val="Prrafodelista"/>
        <w:numPr>
          <w:ilvl w:val="0"/>
          <w:numId w:val="3"/>
        </w:numPr>
        <w:rPr>
          <w:rFonts w:asciiTheme="minorHAnsi" w:hAnsiTheme="minorHAnsi" w:cstheme="minorHAnsi"/>
          <w:szCs w:val="22"/>
        </w:rPr>
      </w:pPr>
      <w:r w:rsidRPr="00111687">
        <w:rPr>
          <w:rFonts w:asciiTheme="minorHAnsi" w:hAnsiTheme="minorHAnsi" w:cstheme="minorHAnsi"/>
          <w:szCs w:val="22"/>
        </w:rPr>
        <w:t>¿De que tratan las uniones en hendiduras o comunicantes?</w:t>
      </w:r>
    </w:p>
    <w:p w14:paraId="5FFE168C" w14:textId="77777777" w:rsidR="00111687" w:rsidRPr="00111687" w:rsidRDefault="00111687" w:rsidP="004E4ADC">
      <w:pPr>
        <w:pStyle w:val="Prrafodelista"/>
        <w:numPr>
          <w:ilvl w:val="0"/>
          <w:numId w:val="3"/>
        </w:numPr>
        <w:rPr>
          <w:rFonts w:asciiTheme="minorHAnsi" w:hAnsiTheme="minorHAnsi" w:cstheme="minorHAnsi"/>
          <w:szCs w:val="22"/>
        </w:rPr>
      </w:pPr>
      <w:r w:rsidRPr="00111687">
        <w:rPr>
          <w:rFonts w:asciiTheme="minorHAnsi" w:hAnsiTheme="minorHAnsi" w:cstheme="minorHAnsi"/>
          <w:szCs w:val="22"/>
        </w:rPr>
        <w:t>¿De que tratan las uniones de anclaje?</w:t>
      </w:r>
    </w:p>
    <w:sectPr w:rsidR="00111687" w:rsidRPr="001116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8045C"/>
    <w:multiLevelType w:val="hybridMultilevel"/>
    <w:tmpl w:val="B6C886E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31E37CA3"/>
    <w:multiLevelType w:val="hybridMultilevel"/>
    <w:tmpl w:val="8C90ED3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2135181"/>
    <w:multiLevelType w:val="hybridMultilevel"/>
    <w:tmpl w:val="09F8E03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B83"/>
    <w:rsid w:val="00111687"/>
    <w:rsid w:val="002519D4"/>
    <w:rsid w:val="00345B83"/>
    <w:rsid w:val="004E4ADC"/>
    <w:rsid w:val="004F4E98"/>
    <w:rsid w:val="00560CD4"/>
    <w:rsid w:val="006934E9"/>
    <w:rsid w:val="00C3783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B2B7"/>
  <w15:docId w15:val="{B9C629CD-E3B7-4A1E-8BDF-1522C26C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8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45B83"/>
    <w:pPr>
      <w:ind w:left="720"/>
      <w:contextualSpacing/>
    </w:pPr>
  </w:style>
  <w:style w:type="character" w:customStyle="1" w:styleId="a">
    <w:name w:val="a"/>
    <w:basedOn w:val="Fuentedeprrafopredeter"/>
    <w:rsid w:val="0034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4025">
      <w:bodyDiv w:val="1"/>
      <w:marLeft w:val="0"/>
      <w:marRight w:val="0"/>
      <w:marTop w:val="0"/>
      <w:marBottom w:val="0"/>
      <w:divBdr>
        <w:top w:val="none" w:sz="0" w:space="0" w:color="auto"/>
        <w:left w:val="none" w:sz="0" w:space="0" w:color="auto"/>
        <w:bottom w:val="none" w:sz="0" w:space="0" w:color="auto"/>
        <w:right w:val="none" w:sz="0" w:space="0" w:color="auto"/>
      </w:divBdr>
      <w:divsChild>
        <w:div w:id="1042173759">
          <w:marLeft w:val="0"/>
          <w:marRight w:val="0"/>
          <w:marTop w:val="0"/>
          <w:marBottom w:val="0"/>
          <w:divBdr>
            <w:top w:val="none" w:sz="0" w:space="0" w:color="auto"/>
            <w:left w:val="none" w:sz="0" w:space="0" w:color="auto"/>
            <w:bottom w:val="none" w:sz="0" w:space="0" w:color="auto"/>
            <w:right w:val="none" w:sz="0" w:space="0" w:color="auto"/>
          </w:divBdr>
        </w:div>
        <w:div w:id="980811996">
          <w:marLeft w:val="0"/>
          <w:marRight w:val="0"/>
          <w:marTop w:val="0"/>
          <w:marBottom w:val="0"/>
          <w:divBdr>
            <w:top w:val="none" w:sz="0" w:space="0" w:color="auto"/>
            <w:left w:val="none" w:sz="0" w:space="0" w:color="auto"/>
            <w:bottom w:val="none" w:sz="0" w:space="0" w:color="auto"/>
            <w:right w:val="none" w:sz="0" w:space="0" w:color="auto"/>
          </w:divBdr>
        </w:div>
        <w:div w:id="1864979852">
          <w:marLeft w:val="0"/>
          <w:marRight w:val="0"/>
          <w:marTop w:val="0"/>
          <w:marBottom w:val="0"/>
          <w:divBdr>
            <w:top w:val="none" w:sz="0" w:space="0" w:color="auto"/>
            <w:left w:val="none" w:sz="0" w:space="0" w:color="auto"/>
            <w:bottom w:val="none" w:sz="0" w:space="0" w:color="auto"/>
            <w:right w:val="none" w:sz="0" w:space="0" w:color="auto"/>
          </w:divBdr>
        </w:div>
        <w:div w:id="115491520">
          <w:marLeft w:val="0"/>
          <w:marRight w:val="0"/>
          <w:marTop w:val="0"/>
          <w:marBottom w:val="0"/>
          <w:divBdr>
            <w:top w:val="none" w:sz="0" w:space="0" w:color="auto"/>
            <w:left w:val="none" w:sz="0" w:space="0" w:color="auto"/>
            <w:bottom w:val="none" w:sz="0" w:space="0" w:color="auto"/>
            <w:right w:val="none" w:sz="0" w:space="0" w:color="auto"/>
          </w:divBdr>
        </w:div>
        <w:div w:id="1540317328">
          <w:marLeft w:val="0"/>
          <w:marRight w:val="0"/>
          <w:marTop w:val="0"/>
          <w:marBottom w:val="0"/>
          <w:divBdr>
            <w:top w:val="none" w:sz="0" w:space="0" w:color="auto"/>
            <w:left w:val="none" w:sz="0" w:space="0" w:color="auto"/>
            <w:bottom w:val="none" w:sz="0" w:space="0" w:color="auto"/>
            <w:right w:val="none" w:sz="0" w:space="0" w:color="auto"/>
          </w:divBdr>
        </w:div>
        <w:div w:id="313998484">
          <w:marLeft w:val="0"/>
          <w:marRight w:val="0"/>
          <w:marTop w:val="0"/>
          <w:marBottom w:val="0"/>
          <w:divBdr>
            <w:top w:val="none" w:sz="0" w:space="0" w:color="auto"/>
            <w:left w:val="none" w:sz="0" w:space="0" w:color="auto"/>
            <w:bottom w:val="none" w:sz="0" w:space="0" w:color="auto"/>
            <w:right w:val="none" w:sz="0" w:space="0" w:color="auto"/>
          </w:divBdr>
        </w:div>
      </w:divsChild>
    </w:div>
    <w:div w:id="498884718">
      <w:bodyDiv w:val="1"/>
      <w:marLeft w:val="0"/>
      <w:marRight w:val="0"/>
      <w:marTop w:val="0"/>
      <w:marBottom w:val="0"/>
      <w:divBdr>
        <w:top w:val="none" w:sz="0" w:space="0" w:color="auto"/>
        <w:left w:val="none" w:sz="0" w:space="0" w:color="auto"/>
        <w:bottom w:val="none" w:sz="0" w:space="0" w:color="auto"/>
        <w:right w:val="none" w:sz="0" w:space="0" w:color="auto"/>
      </w:divBdr>
      <w:divsChild>
        <w:div w:id="1395086236">
          <w:marLeft w:val="0"/>
          <w:marRight w:val="0"/>
          <w:marTop w:val="0"/>
          <w:marBottom w:val="0"/>
          <w:divBdr>
            <w:top w:val="none" w:sz="0" w:space="0" w:color="auto"/>
            <w:left w:val="none" w:sz="0" w:space="0" w:color="auto"/>
            <w:bottom w:val="none" w:sz="0" w:space="0" w:color="auto"/>
            <w:right w:val="none" w:sz="0" w:space="0" w:color="auto"/>
          </w:divBdr>
        </w:div>
        <w:div w:id="416442250">
          <w:marLeft w:val="0"/>
          <w:marRight w:val="0"/>
          <w:marTop w:val="0"/>
          <w:marBottom w:val="0"/>
          <w:divBdr>
            <w:top w:val="none" w:sz="0" w:space="0" w:color="auto"/>
            <w:left w:val="none" w:sz="0" w:space="0" w:color="auto"/>
            <w:bottom w:val="none" w:sz="0" w:space="0" w:color="auto"/>
            <w:right w:val="none" w:sz="0" w:space="0" w:color="auto"/>
          </w:divBdr>
        </w:div>
        <w:div w:id="1111820701">
          <w:marLeft w:val="0"/>
          <w:marRight w:val="0"/>
          <w:marTop w:val="0"/>
          <w:marBottom w:val="0"/>
          <w:divBdr>
            <w:top w:val="none" w:sz="0" w:space="0" w:color="auto"/>
            <w:left w:val="none" w:sz="0" w:space="0" w:color="auto"/>
            <w:bottom w:val="none" w:sz="0" w:space="0" w:color="auto"/>
            <w:right w:val="none" w:sz="0" w:space="0" w:color="auto"/>
          </w:divBdr>
        </w:div>
        <w:div w:id="1550342735">
          <w:marLeft w:val="0"/>
          <w:marRight w:val="0"/>
          <w:marTop w:val="0"/>
          <w:marBottom w:val="0"/>
          <w:divBdr>
            <w:top w:val="none" w:sz="0" w:space="0" w:color="auto"/>
            <w:left w:val="none" w:sz="0" w:space="0" w:color="auto"/>
            <w:bottom w:val="none" w:sz="0" w:space="0" w:color="auto"/>
            <w:right w:val="none" w:sz="0" w:space="0" w:color="auto"/>
          </w:divBdr>
        </w:div>
      </w:divsChild>
    </w:div>
    <w:div w:id="837231764">
      <w:bodyDiv w:val="1"/>
      <w:marLeft w:val="0"/>
      <w:marRight w:val="0"/>
      <w:marTop w:val="0"/>
      <w:marBottom w:val="0"/>
      <w:divBdr>
        <w:top w:val="none" w:sz="0" w:space="0" w:color="auto"/>
        <w:left w:val="none" w:sz="0" w:space="0" w:color="auto"/>
        <w:bottom w:val="none" w:sz="0" w:space="0" w:color="auto"/>
        <w:right w:val="none" w:sz="0" w:space="0" w:color="auto"/>
      </w:divBdr>
      <w:divsChild>
        <w:div w:id="1481192280">
          <w:marLeft w:val="0"/>
          <w:marRight w:val="0"/>
          <w:marTop w:val="0"/>
          <w:marBottom w:val="0"/>
          <w:divBdr>
            <w:top w:val="none" w:sz="0" w:space="0" w:color="auto"/>
            <w:left w:val="none" w:sz="0" w:space="0" w:color="auto"/>
            <w:bottom w:val="none" w:sz="0" w:space="0" w:color="auto"/>
            <w:right w:val="none" w:sz="0" w:space="0" w:color="auto"/>
          </w:divBdr>
        </w:div>
        <w:div w:id="1347058729">
          <w:marLeft w:val="0"/>
          <w:marRight w:val="0"/>
          <w:marTop w:val="0"/>
          <w:marBottom w:val="0"/>
          <w:divBdr>
            <w:top w:val="none" w:sz="0" w:space="0" w:color="auto"/>
            <w:left w:val="none" w:sz="0" w:space="0" w:color="auto"/>
            <w:bottom w:val="none" w:sz="0" w:space="0" w:color="auto"/>
            <w:right w:val="none" w:sz="0" w:space="0" w:color="auto"/>
          </w:divBdr>
        </w:div>
        <w:div w:id="1263881910">
          <w:marLeft w:val="0"/>
          <w:marRight w:val="0"/>
          <w:marTop w:val="0"/>
          <w:marBottom w:val="0"/>
          <w:divBdr>
            <w:top w:val="none" w:sz="0" w:space="0" w:color="auto"/>
            <w:left w:val="none" w:sz="0" w:space="0" w:color="auto"/>
            <w:bottom w:val="none" w:sz="0" w:space="0" w:color="auto"/>
            <w:right w:val="none" w:sz="0" w:space="0" w:color="auto"/>
          </w:divBdr>
        </w:div>
        <w:div w:id="1060712589">
          <w:marLeft w:val="0"/>
          <w:marRight w:val="0"/>
          <w:marTop w:val="0"/>
          <w:marBottom w:val="0"/>
          <w:divBdr>
            <w:top w:val="none" w:sz="0" w:space="0" w:color="auto"/>
            <w:left w:val="none" w:sz="0" w:space="0" w:color="auto"/>
            <w:bottom w:val="none" w:sz="0" w:space="0" w:color="auto"/>
            <w:right w:val="none" w:sz="0" w:space="0" w:color="auto"/>
          </w:divBdr>
        </w:div>
        <w:div w:id="385761426">
          <w:marLeft w:val="0"/>
          <w:marRight w:val="0"/>
          <w:marTop w:val="0"/>
          <w:marBottom w:val="0"/>
          <w:divBdr>
            <w:top w:val="none" w:sz="0" w:space="0" w:color="auto"/>
            <w:left w:val="none" w:sz="0" w:space="0" w:color="auto"/>
            <w:bottom w:val="none" w:sz="0" w:space="0" w:color="auto"/>
            <w:right w:val="none" w:sz="0" w:space="0" w:color="auto"/>
          </w:divBdr>
        </w:div>
        <w:div w:id="1113943714">
          <w:marLeft w:val="0"/>
          <w:marRight w:val="0"/>
          <w:marTop w:val="0"/>
          <w:marBottom w:val="0"/>
          <w:divBdr>
            <w:top w:val="none" w:sz="0" w:space="0" w:color="auto"/>
            <w:left w:val="none" w:sz="0" w:space="0" w:color="auto"/>
            <w:bottom w:val="none" w:sz="0" w:space="0" w:color="auto"/>
            <w:right w:val="none" w:sz="0" w:space="0" w:color="auto"/>
          </w:divBdr>
        </w:div>
        <w:div w:id="1804078356">
          <w:marLeft w:val="0"/>
          <w:marRight w:val="0"/>
          <w:marTop w:val="0"/>
          <w:marBottom w:val="0"/>
          <w:divBdr>
            <w:top w:val="none" w:sz="0" w:space="0" w:color="auto"/>
            <w:left w:val="none" w:sz="0" w:space="0" w:color="auto"/>
            <w:bottom w:val="none" w:sz="0" w:space="0" w:color="auto"/>
            <w:right w:val="none" w:sz="0" w:space="0" w:color="auto"/>
          </w:divBdr>
        </w:div>
      </w:divsChild>
    </w:div>
    <w:div w:id="1258947638">
      <w:bodyDiv w:val="1"/>
      <w:marLeft w:val="0"/>
      <w:marRight w:val="0"/>
      <w:marTop w:val="0"/>
      <w:marBottom w:val="0"/>
      <w:divBdr>
        <w:top w:val="none" w:sz="0" w:space="0" w:color="auto"/>
        <w:left w:val="none" w:sz="0" w:space="0" w:color="auto"/>
        <w:bottom w:val="none" w:sz="0" w:space="0" w:color="auto"/>
        <w:right w:val="none" w:sz="0" w:space="0" w:color="auto"/>
      </w:divBdr>
      <w:divsChild>
        <w:div w:id="424808564">
          <w:marLeft w:val="0"/>
          <w:marRight w:val="0"/>
          <w:marTop w:val="0"/>
          <w:marBottom w:val="0"/>
          <w:divBdr>
            <w:top w:val="none" w:sz="0" w:space="0" w:color="auto"/>
            <w:left w:val="none" w:sz="0" w:space="0" w:color="auto"/>
            <w:bottom w:val="none" w:sz="0" w:space="0" w:color="auto"/>
            <w:right w:val="none" w:sz="0" w:space="0" w:color="auto"/>
          </w:divBdr>
        </w:div>
        <w:div w:id="1231576076">
          <w:marLeft w:val="0"/>
          <w:marRight w:val="0"/>
          <w:marTop w:val="0"/>
          <w:marBottom w:val="0"/>
          <w:divBdr>
            <w:top w:val="none" w:sz="0" w:space="0" w:color="auto"/>
            <w:left w:val="none" w:sz="0" w:space="0" w:color="auto"/>
            <w:bottom w:val="none" w:sz="0" w:space="0" w:color="auto"/>
            <w:right w:val="none" w:sz="0" w:space="0" w:color="auto"/>
          </w:divBdr>
        </w:div>
        <w:div w:id="1404523129">
          <w:marLeft w:val="0"/>
          <w:marRight w:val="0"/>
          <w:marTop w:val="0"/>
          <w:marBottom w:val="0"/>
          <w:divBdr>
            <w:top w:val="none" w:sz="0" w:space="0" w:color="auto"/>
            <w:left w:val="none" w:sz="0" w:space="0" w:color="auto"/>
            <w:bottom w:val="none" w:sz="0" w:space="0" w:color="auto"/>
            <w:right w:val="none" w:sz="0" w:space="0" w:color="auto"/>
          </w:divBdr>
        </w:div>
        <w:div w:id="209971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Pamela Martinez Miralles</cp:lastModifiedBy>
  <cp:revision>2</cp:revision>
  <dcterms:created xsi:type="dcterms:W3CDTF">2020-05-12T17:32:00Z</dcterms:created>
  <dcterms:modified xsi:type="dcterms:W3CDTF">2020-05-12T17:32:00Z</dcterms:modified>
</cp:coreProperties>
</file>